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7E0F8" w14:textId="57D12434" w:rsidR="00AD4F0B" w:rsidRDefault="00FA79C7" w:rsidP="00CE1CFA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7C4D6D1A" wp14:editId="1E6D07CE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E4D28" w14:textId="77777777" w:rsidR="002F4B0D" w:rsidRDefault="002F4B0D" w:rsidP="00CE1CF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E5447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44BB28F4" w14:textId="77777777" w:rsidR="005945EF" w:rsidRPr="00EE5447" w:rsidRDefault="005945EF" w:rsidP="00CE1C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39F6DA" w14:textId="18864366" w:rsidR="005945EF" w:rsidRPr="00CE1CFA" w:rsidRDefault="002F4B0D" w:rsidP="005945EF">
      <w:pPr>
        <w:jc w:val="center"/>
        <w:rPr>
          <w:rFonts w:ascii="Arial" w:hAnsi="Arial" w:cs="Arial"/>
          <w:b/>
          <w:bCs/>
        </w:rPr>
      </w:pPr>
      <w:r w:rsidRPr="00CE1CFA">
        <w:rPr>
          <w:rFonts w:ascii="Arial" w:hAnsi="Arial" w:cs="Arial"/>
          <w:b/>
          <w:bCs/>
        </w:rPr>
        <w:t xml:space="preserve">CREDENTIALS </w:t>
      </w:r>
      <w:r w:rsidR="005945EF" w:rsidRPr="00CE1CFA">
        <w:rPr>
          <w:rFonts w:ascii="Arial" w:hAnsi="Arial" w:cs="Arial"/>
          <w:b/>
          <w:bCs/>
        </w:rPr>
        <w:t>GUIDELINES</w:t>
      </w:r>
    </w:p>
    <w:p w14:paraId="52BBB7C4" w14:textId="4BC00CB2" w:rsidR="002F4B0D" w:rsidRPr="00CE1CFA" w:rsidRDefault="00EE5447" w:rsidP="00CE1CF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FOR</w:t>
      </w:r>
      <w:r w:rsidRPr="00CE1CFA">
        <w:rPr>
          <w:rFonts w:ascii="Arial" w:hAnsi="Arial" w:cs="Arial"/>
          <w:b/>
          <w:bCs/>
        </w:rPr>
        <w:t xml:space="preserve"> </w:t>
      </w:r>
      <w:r w:rsidR="002F4B0D" w:rsidRPr="00CE1CFA">
        <w:rPr>
          <w:rFonts w:ascii="Arial" w:hAnsi="Arial" w:cs="Arial"/>
          <w:b/>
          <w:bCs/>
        </w:rPr>
        <w:t>VOTING AT CSC CONVENTION</w:t>
      </w:r>
    </w:p>
    <w:p w14:paraId="0685A9A2" w14:textId="77777777" w:rsidR="002F4B0D" w:rsidRPr="003905B3" w:rsidRDefault="002F4B0D" w:rsidP="00CE1CFA">
      <w:pPr>
        <w:jc w:val="both"/>
        <w:rPr>
          <w:rFonts w:ascii="Arial" w:hAnsi="Arial" w:cs="Arial"/>
          <w:sz w:val="22"/>
          <w:szCs w:val="22"/>
        </w:rPr>
      </w:pPr>
    </w:p>
    <w:p w14:paraId="50C94DA5" w14:textId="77777777" w:rsidR="002F4B0D" w:rsidRPr="003905B3" w:rsidRDefault="002F4B0D" w:rsidP="00CE1CFA">
      <w:pPr>
        <w:jc w:val="both"/>
        <w:rPr>
          <w:rFonts w:ascii="Arial" w:hAnsi="Arial" w:cs="Arial"/>
          <w:sz w:val="22"/>
          <w:szCs w:val="22"/>
        </w:rPr>
      </w:pPr>
    </w:p>
    <w:p w14:paraId="4DA6235E" w14:textId="77777777" w:rsidR="00EE5447" w:rsidRDefault="00EB3376" w:rsidP="00EE5447">
      <w:pPr>
        <w:pStyle w:val="ListParagraph"/>
        <w:numPr>
          <w:ilvl w:val="0"/>
          <w:numId w:val="3"/>
        </w:num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EE5447">
        <w:rPr>
          <w:rFonts w:ascii="Arial" w:hAnsi="Arial" w:cs="Arial"/>
          <w:sz w:val="22"/>
          <w:szCs w:val="22"/>
        </w:rPr>
        <w:t>Validate each Chapter</w:t>
      </w:r>
      <w:r w:rsidR="002F4B0D" w:rsidRPr="00EE5447">
        <w:rPr>
          <w:rFonts w:ascii="Arial" w:hAnsi="Arial" w:cs="Arial"/>
          <w:sz w:val="22"/>
          <w:szCs w:val="22"/>
        </w:rPr>
        <w:t xml:space="preserve"> </w:t>
      </w:r>
      <w:r w:rsidR="00DE4AFC" w:rsidRPr="00EE5447">
        <w:rPr>
          <w:rFonts w:ascii="Arial" w:hAnsi="Arial" w:cs="Arial"/>
          <w:sz w:val="22"/>
          <w:szCs w:val="22"/>
        </w:rPr>
        <w:t xml:space="preserve">or Council </w:t>
      </w:r>
      <w:r w:rsidR="002F4B0D" w:rsidRPr="00EE5447">
        <w:rPr>
          <w:rFonts w:ascii="Arial" w:hAnsi="Arial" w:cs="Arial"/>
          <w:sz w:val="22"/>
          <w:szCs w:val="22"/>
        </w:rPr>
        <w:t xml:space="preserve">is in </w:t>
      </w:r>
      <w:r w:rsidR="00100C51" w:rsidRPr="00EE5447">
        <w:rPr>
          <w:rFonts w:ascii="Arial" w:hAnsi="Arial" w:cs="Arial"/>
          <w:sz w:val="22"/>
          <w:szCs w:val="22"/>
        </w:rPr>
        <w:t xml:space="preserve">good standing with </w:t>
      </w:r>
      <w:r w:rsidR="00FE1A75" w:rsidRPr="00EE5447">
        <w:rPr>
          <w:rFonts w:ascii="Arial" w:hAnsi="Arial" w:cs="Arial"/>
          <w:sz w:val="22"/>
          <w:szCs w:val="22"/>
        </w:rPr>
        <w:t>Colorado State Council (</w:t>
      </w:r>
      <w:r w:rsidR="00100C51" w:rsidRPr="00EE5447">
        <w:rPr>
          <w:rFonts w:ascii="Arial" w:hAnsi="Arial" w:cs="Arial"/>
          <w:sz w:val="22"/>
          <w:szCs w:val="22"/>
        </w:rPr>
        <w:t>CSC</w:t>
      </w:r>
      <w:r w:rsidR="00FE1A75" w:rsidRPr="00EE5447">
        <w:rPr>
          <w:rFonts w:ascii="Arial" w:hAnsi="Arial" w:cs="Arial"/>
          <w:sz w:val="22"/>
          <w:szCs w:val="22"/>
        </w:rPr>
        <w:t>)</w:t>
      </w:r>
      <w:r w:rsidR="00DE4AFC" w:rsidRPr="00EE5447">
        <w:rPr>
          <w:rFonts w:ascii="Arial" w:hAnsi="Arial" w:cs="Arial"/>
          <w:sz w:val="22"/>
          <w:szCs w:val="22"/>
        </w:rPr>
        <w:t>.</w:t>
      </w:r>
    </w:p>
    <w:p w14:paraId="0E17F84C" w14:textId="77777777" w:rsidR="00EE5447" w:rsidRDefault="00204AF2" w:rsidP="00EE5447">
      <w:pPr>
        <w:pStyle w:val="ListParagraph"/>
        <w:numPr>
          <w:ilvl w:val="0"/>
          <w:numId w:val="5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EE5447">
        <w:rPr>
          <w:rFonts w:ascii="Arial" w:hAnsi="Arial" w:cs="Arial"/>
          <w:sz w:val="22"/>
          <w:szCs w:val="22"/>
        </w:rPr>
        <w:t>Dues are due and payable by December 1 annually.</w:t>
      </w:r>
    </w:p>
    <w:p w14:paraId="55B489B5" w14:textId="78BEA6E5" w:rsidR="002F4B0D" w:rsidRPr="00EE5447" w:rsidRDefault="00DE4AFC" w:rsidP="00EE5447">
      <w:pPr>
        <w:pStyle w:val="ListParagraph"/>
        <w:numPr>
          <w:ilvl w:val="0"/>
          <w:numId w:val="5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EE5447">
        <w:rPr>
          <w:rFonts w:ascii="Arial" w:hAnsi="Arial" w:cs="Arial"/>
          <w:sz w:val="22"/>
          <w:szCs w:val="22"/>
        </w:rPr>
        <w:t xml:space="preserve">The information is provided by the </w:t>
      </w:r>
      <w:r w:rsidR="00EE5447">
        <w:rPr>
          <w:rFonts w:ascii="Arial" w:hAnsi="Arial" w:cs="Arial"/>
          <w:sz w:val="22"/>
          <w:szCs w:val="22"/>
        </w:rPr>
        <w:t xml:space="preserve">CSC </w:t>
      </w:r>
      <w:r w:rsidR="002F4B0D" w:rsidRPr="00EE5447">
        <w:rPr>
          <w:rFonts w:ascii="Arial" w:hAnsi="Arial" w:cs="Arial"/>
          <w:sz w:val="22"/>
          <w:szCs w:val="22"/>
        </w:rPr>
        <w:t>Treasurer</w:t>
      </w:r>
      <w:r w:rsidR="006B730B">
        <w:rPr>
          <w:rFonts w:ascii="Arial" w:hAnsi="Arial" w:cs="Arial"/>
          <w:sz w:val="22"/>
          <w:szCs w:val="22"/>
        </w:rPr>
        <w:t>/Disaster Fund Chair.</w:t>
      </w:r>
    </w:p>
    <w:p w14:paraId="0A13CBA2" w14:textId="77777777" w:rsidR="002F4B0D" w:rsidRPr="003905B3" w:rsidRDefault="002F4B0D" w:rsidP="00CE1CFA">
      <w:pPr>
        <w:jc w:val="both"/>
        <w:rPr>
          <w:rFonts w:ascii="Arial" w:hAnsi="Arial" w:cs="Arial"/>
          <w:sz w:val="22"/>
          <w:szCs w:val="22"/>
        </w:rPr>
      </w:pPr>
    </w:p>
    <w:p w14:paraId="3477C864" w14:textId="4C1F4126" w:rsidR="002F4B0D" w:rsidRPr="003905B3" w:rsidRDefault="002F4B0D" w:rsidP="00FE1A75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3905B3">
        <w:rPr>
          <w:rFonts w:ascii="Arial" w:hAnsi="Arial" w:cs="Arial"/>
          <w:sz w:val="22"/>
          <w:szCs w:val="22"/>
        </w:rPr>
        <w:t>2.</w:t>
      </w:r>
      <w:r w:rsidRPr="003905B3">
        <w:rPr>
          <w:rFonts w:ascii="Arial" w:hAnsi="Arial" w:cs="Arial"/>
          <w:sz w:val="22"/>
          <w:szCs w:val="22"/>
        </w:rPr>
        <w:tab/>
        <w:t>Before givi</w:t>
      </w:r>
      <w:r w:rsidR="00596B63" w:rsidRPr="003905B3">
        <w:rPr>
          <w:rFonts w:ascii="Arial" w:hAnsi="Arial" w:cs="Arial"/>
          <w:sz w:val="22"/>
          <w:szCs w:val="22"/>
        </w:rPr>
        <w:t xml:space="preserve">ng </w:t>
      </w:r>
      <w:r w:rsidR="00EB3376">
        <w:rPr>
          <w:rFonts w:ascii="Arial" w:hAnsi="Arial" w:cs="Arial"/>
          <w:sz w:val="22"/>
          <w:szCs w:val="22"/>
        </w:rPr>
        <w:t xml:space="preserve">the </w:t>
      </w:r>
      <w:r w:rsidR="00596B63" w:rsidRPr="003905B3">
        <w:rPr>
          <w:rFonts w:ascii="Arial" w:hAnsi="Arial" w:cs="Arial"/>
          <w:sz w:val="22"/>
          <w:szCs w:val="22"/>
        </w:rPr>
        <w:t xml:space="preserve">official ballot to </w:t>
      </w:r>
      <w:r w:rsidR="00EB3376">
        <w:rPr>
          <w:rFonts w:ascii="Arial" w:hAnsi="Arial" w:cs="Arial"/>
          <w:sz w:val="22"/>
          <w:szCs w:val="22"/>
        </w:rPr>
        <w:t xml:space="preserve">the </w:t>
      </w:r>
      <w:r w:rsidR="00596B63" w:rsidRPr="003905B3">
        <w:rPr>
          <w:rFonts w:ascii="Arial" w:hAnsi="Arial" w:cs="Arial"/>
          <w:sz w:val="22"/>
          <w:szCs w:val="22"/>
        </w:rPr>
        <w:t>Delegate</w:t>
      </w:r>
      <w:r w:rsidR="00CE1CFA" w:rsidRPr="003905B3">
        <w:rPr>
          <w:rFonts w:ascii="Arial" w:hAnsi="Arial" w:cs="Arial"/>
          <w:sz w:val="22"/>
          <w:szCs w:val="22"/>
        </w:rPr>
        <w:t>,</w:t>
      </w:r>
      <w:r w:rsidR="00596B63" w:rsidRPr="003905B3">
        <w:rPr>
          <w:rFonts w:ascii="Arial" w:hAnsi="Arial" w:cs="Arial"/>
          <w:sz w:val="22"/>
          <w:szCs w:val="22"/>
        </w:rPr>
        <w:t xml:space="preserve"> </w:t>
      </w:r>
      <w:r w:rsidRPr="003905B3">
        <w:rPr>
          <w:rFonts w:ascii="Arial" w:hAnsi="Arial" w:cs="Arial"/>
          <w:sz w:val="22"/>
          <w:szCs w:val="22"/>
        </w:rPr>
        <w:t xml:space="preserve">record in </w:t>
      </w:r>
      <w:r w:rsidR="00CE1CFA" w:rsidRPr="003905B3">
        <w:rPr>
          <w:rFonts w:ascii="Arial" w:hAnsi="Arial" w:cs="Arial"/>
          <w:sz w:val="22"/>
          <w:szCs w:val="22"/>
        </w:rPr>
        <w:t xml:space="preserve">the upper left-hand corner the </w:t>
      </w:r>
      <w:r w:rsidR="00204AF2">
        <w:rPr>
          <w:rFonts w:ascii="Arial" w:hAnsi="Arial" w:cs="Arial"/>
          <w:sz w:val="22"/>
          <w:szCs w:val="22"/>
        </w:rPr>
        <w:t>C</w:t>
      </w:r>
      <w:r w:rsidR="00204AF2" w:rsidRPr="00204AF2">
        <w:rPr>
          <w:rFonts w:ascii="Arial" w:hAnsi="Arial" w:cs="Arial"/>
          <w:sz w:val="22"/>
          <w:szCs w:val="22"/>
        </w:rPr>
        <w:t>hapter</w:t>
      </w:r>
      <w:r w:rsidR="00204AF2">
        <w:rPr>
          <w:rFonts w:ascii="Arial" w:hAnsi="Arial" w:cs="Arial"/>
          <w:sz w:val="22"/>
          <w:szCs w:val="22"/>
        </w:rPr>
        <w:t>/Council</w:t>
      </w:r>
      <w:r w:rsidR="00204AF2" w:rsidRPr="00204AF2">
        <w:rPr>
          <w:rFonts w:ascii="Arial" w:hAnsi="Arial" w:cs="Arial"/>
          <w:sz w:val="22"/>
          <w:szCs w:val="22"/>
        </w:rPr>
        <w:t xml:space="preserve"> name, number, charter city </w:t>
      </w:r>
      <w:r w:rsidR="00204AF2">
        <w:rPr>
          <w:rFonts w:ascii="Arial" w:hAnsi="Arial" w:cs="Arial"/>
          <w:sz w:val="22"/>
          <w:szCs w:val="22"/>
        </w:rPr>
        <w:t xml:space="preserve">and </w:t>
      </w:r>
      <w:r w:rsidRPr="003905B3">
        <w:rPr>
          <w:rFonts w:ascii="Arial" w:hAnsi="Arial" w:cs="Arial"/>
          <w:b/>
          <w:sz w:val="22"/>
          <w:szCs w:val="22"/>
        </w:rPr>
        <w:t>NUMBER OF VOTES</w:t>
      </w:r>
      <w:r w:rsidRPr="003905B3">
        <w:rPr>
          <w:rFonts w:ascii="Arial" w:hAnsi="Arial" w:cs="Arial"/>
          <w:sz w:val="22"/>
          <w:szCs w:val="22"/>
        </w:rPr>
        <w:t xml:space="preserve"> to be cast </w:t>
      </w:r>
      <w:r w:rsidR="00100C51" w:rsidRPr="003905B3">
        <w:rPr>
          <w:rFonts w:ascii="Arial" w:hAnsi="Arial" w:cs="Arial"/>
          <w:sz w:val="22"/>
          <w:szCs w:val="22"/>
        </w:rPr>
        <w:t>CSC By</w:t>
      </w:r>
      <w:r w:rsidR="00EE5447">
        <w:rPr>
          <w:rFonts w:ascii="Arial" w:hAnsi="Arial" w:cs="Arial"/>
          <w:sz w:val="22"/>
          <w:szCs w:val="22"/>
        </w:rPr>
        <w:t>l</w:t>
      </w:r>
      <w:r w:rsidR="00100C51" w:rsidRPr="003905B3">
        <w:rPr>
          <w:rFonts w:ascii="Arial" w:hAnsi="Arial" w:cs="Arial"/>
          <w:sz w:val="22"/>
          <w:szCs w:val="22"/>
        </w:rPr>
        <w:t>aws</w:t>
      </w:r>
      <w:r w:rsidR="006B730B">
        <w:rPr>
          <w:rFonts w:ascii="Arial" w:hAnsi="Arial" w:cs="Arial"/>
          <w:sz w:val="22"/>
          <w:szCs w:val="22"/>
        </w:rPr>
        <w:t xml:space="preserve">, </w:t>
      </w:r>
      <w:r w:rsidR="00100C51" w:rsidRPr="003905B3">
        <w:rPr>
          <w:rFonts w:ascii="Arial" w:hAnsi="Arial" w:cs="Arial"/>
          <w:sz w:val="22"/>
          <w:szCs w:val="22"/>
        </w:rPr>
        <w:t xml:space="preserve">Article </w:t>
      </w:r>
      <w:r w:rsidR="00204AF2">
        <w:rPr>
          <w:rFonts w:ascii="Arial" w:hAnsi="Arial" w:cs="Arial"/>
          <w:sz w:val="22"/>
          <w:szCs w:val="22"/>
        </w:rPr>
        <w:t>XV</w:t>
      </w:r>
      <w:r w:rsidR="00100C51" w:rsidRPr="003905B3">
        <w:rPr>
          <w:rFonts w:ascii="Arial" w:hAnsi="Arial" w:cs="Arial"/>
          <w:sz w:val="22"/>
          <w:szCs w:val="22"/>
        </w:rPr>
        <w:t xml:space="preserve">, </w:t>
      </w:r>
      <w:r w:rsidR="00D907BA">
        <w:rPr>
          <w:rFonts w:ascii="Arial" w:hAnsi="Arial" w:cs="Arial"/>
          <w:sz w:val="22"/>
          <w:szCs w:val="22"/>
        </w:rPr>
        <w:t>S</w:t>
      </w:r>
      <w:r w:rsidR="00100C51" w:rsidRPr="003905B3">
        <w:rPr>
          <w:rFonts w:ascii="Arial" w:hAnsi="Arial" w:cs="Arial"/>
          <w:sz w:val="22"/>
          <w:szCs w:val="22"/>
        </w:rPr>
        <w:t xml:space="preserve">ection </w:t>
      </w:r>
      <w:r w:rsidR="00204AF2">
        <w:rPr>
          <w:rFonts w:ascii="Arial" w:hAnsi="Arial" w:cs="Arial"/>
          <w:sz w:val="22"/>
          <w:szCs w:val="22"/>
        </w:rPr>
        <w:t>3</w:t>
      </w:r>
      <w:r w:rsidR="00FE1A75">
        <w:rPr>
          <w:rFonts w:ascii="Arial" w:hAnsi="Arial" w:cs="Arial"/>
          <w:sz w:val="22"/>
          <w:szCs w:val="22"/>
        </w:rPr>
        <w:t>.</w:t>
      </w:r>
    </w:p>
    <w:p w14:paraId="724F6331" w14:textId="77777777" w:rsidR="002F4B0D" w:rsidRPr="003905B3" w:rsidRDefault="002F4B0D" w:rsidP="00CE1CFA">
      <w:pPr>
        <w:jc w:val="both"/>
        <w:rPr>
          <w:rFonts w:ascii="Arial" w:hAnsi="Arial" w:cs="Arial"/>
          <w:sz w:val="22"/>
          <w:szCs w:val="22"/>
        </w:rPr>
      </w:pPr>
    </w:p>
    <w:p w14:paraId="6A9D37D9" w14:textId="0FC4FB6F" w:rsidR="002F4B0D" w:rsidRPr="003905B3" w:rsidRDefault="00596B63" w:rsidP="00CE1CFA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3905B3">
        <w:rPr>
          <w:rFonts w:ascii="Arial" w:hAnsi="Arial" w:cs="Arial"/>
          <w:sz w:val="22"/>
          <w:szCs w:val="22"/>
        </w:rPr>
        <w:t>3.</w:t>
      </w:r>
      <w:r w:rsidRPr="003905B3">
        <w:rPr>
          <w:rFonts w:ascii="Arial" w:hAnsi="Arial" w:cs="Arial"/>
          <w:sz w:val="22"/>
          <w:szCs w:val="22"/>
        </w:rPr>
        <w:tab/>
        <w:t xml:space="preserve">Inform </w:t>
      </w:r>
      <w:r w:rsidR="002F4B0D" w:rsidRPr="003905B3">
        <w:rPr>
          <w:rFonts w:ascii="Arial" w:hAnsi="Arial" w:cs="Arial"/>
          <w:sz w:val="22"/>
          <w:szCs w:val="22"/>
        </w:rPr>
        <w:t xml:space="preserve">Delegates </w:t>
      </w:r>
      <w:r w:rsidR="00CE1CFA" w:rsidRPr="003905B3">
        <w:rPr>
          <w:rFonts w:ascii="Arial" w:hAnsi="Arial" w:cs="Arial"/>
          <w:sz w:val="22"/>
          <w:szCs w:val="22"/>
        </w:rPr>
        <w:t xml:space="preserve">that </w:t>
      </w:r>
      <w:r w:rsidR="002F4B0D" w:rsidRPr="003905B3">
        <w:rPr>
          <w:rFonts w:ascii="Arial" w:hAnsi="Arial" w:cs="Arial"/>
          <w:sz w:val="22"/>
          <w:szCs w:val="22"/>
        </w:rPr>
        <w:t xml:space="preserve">this is the only ballot they will </w:t>
      </w:r>
      <w:r w:rsidR="00EB3376" w:rsidRPr="003905B3">
        <w:rPr>
          <w:rFonts w:ascii="Arial" w:hAnsi="Arial" w:cs="Arial"/>
          <w:sz w:val="22"/>
          <w:szCs w:val="22"/>
        </w:rPr>
        <w:t>receiv</w:t>
      </w:r>
      <w:r w:rsidR="00EB3376">
        <w:rPr>
          <w:rFonts w:ascii="Arial" w:hAnsi="Arial" w:cs="Arial"/>
          <w:sz w:val="22"/>
          <w:szCs w:val="22"/>
        </w:rPr>
        <w:t>e.</w:t>
      </w:r>
      <w:r w:rsidR="002F4B0D" w:rsidRPr="003905B3">
        <w:rPr>
          <w:rFonts w:ascii="Arial" w:hAnsi="Arial" w:cs="Arial"/>
          <w:sz w:val="22"/>
          <w:szCs w:val="22"/>
        </w:rPr>
        <w:t xml:space="preserve">  It is </w:t>
      </w:r>
      <w:r w:rsidR="00CE1CFA" w:rsidRPr="003905B3">
        <w:rPr>
          <w:rFonts w:ascii="Arial" w:hAnsi="Arial" w:cs="Arial"/>
          <w:sz w:val="22"/>
          <w:szCs w:val="22"/>
        </w:rPr>
        <w:t>the</w:t>
      </w:r>
      <w:r w:rsidR="007323F3">
        <w:rPr>
          <w:rFonts w:ascii="Arial" w:hAnsi="Arial" w:cs="Arial"/>
          <w:sz w:val="22"/>
          <w:szCs w:val="22"/>
        </w:rPr>
        <w:t>ir</w:t>
      </w:r>
      <w:r w:rsidR="00CE1CFA" w:rsidRPr="003905B3">
        <w:rPr>
          <w:rFonts w:ascii="Arial" w:hAnsi="Arial" w:cs="Arial"/>
          <w:sz w:val="22"/>
          <w:szCs w:val="22"/>
        </w:rPr>
        <w:t xml:space="preserve"> </w:t>
      </w:r>
      <w:r w:rsidR="002F4B0D" w:rsidRPr="003905B3">
        <w:rPr>
          <w:rFonts w:ascii="Arial" w:hAnsi="Arial" w:cs="Arial"/>
          <w:sz w:val="22"/>
          <w:szCs w:val="22"/>
        </w:rPr>
        <w:t>responsibility to</w:t>
      </w:r>
      <w:r w:rsidRPr="003905B3">
        <w:rPr>
          <w:rFonts w:ascii="Arial" w:hAnsi="Arial" w:cs="Arial"/>
          <w:sz w:val="22"/>
          <w:szCs w:val="22"/>
        </w:rPr>
        <w:t xml:space="preserve"> </w:t>
      </w:r>
      <w:r w:rsidR="002F4B0D" w:rsidRPr="003905B3">
        <w:rPr>
          <w:rFonts w:ascii="Arial" w:hAnsi="Arial" w:cs="Arial"/>
          <w:sz w:val="22"/>
          <w:szCs w:val="22"/>
        </w:rPr>
        <w:t xml:space="preserve">keep the ballot </w:t>
      </w:r>
      <w:r w:rsidR="002D2D1C" w:rsidRPr="003905B3">
        <w:rPr>
          <w:rFonts w:ascii="Arial" w:hAnsi="Arial" w:cs="Arial"/>
          <w:sz w:val="22"/>
          <w:szCs w:val="22"/>
        </w:rPr>
        <w:t>secure</w:t>
      </w:r>
      <w:r w:rsidR="00EE5447">
        <w:rPr>
          <w:rFonts w:ascii="Arial" w:hAnsi="Arial" w:cs="Arial"/>
          <w:sz w:val="22"/>
          <w:szCs w:val="22"/>
        </w:rPr>
        <w:t>,</w:t>
      </w:r>
      <w:r w:rsidR="00204AF2">
        <w:rPr>
          <w:rFonts w:ascii="Arial" w:hAnsi="Arial" w:cs="Arial"/>
          <w:sz w:val="22"/>
          <w:szCs w:val="22"/>
        </w:rPr>
        <w:t xml:space="preserve"> </w:t>
      </w:r>
      <w:r w:rsidR="00204AF2" w:rsidRPr="003905B3">
        <w:rPr>
          <w:rFonts w:ascii="Arial" w:hAnsi="Arial" w:cs="Arial"/>
          <w:sz w:val="22"/>
          <w:szCs w:val="22"/>
        </w:rPr>
        <w:t>a duplicate will not be issued.</w:t>
      </w:r>
    </w:p>
    <w:p w14:paraId="2C747326" w14:textId="77777777" w:rsidR="002F4B0D" w:rsidRPr="003905B3" w:rsidRDefault="002F4B0D" w:rsidP="00CE1CFA">
      <w:pPr>
        <w:jc w:val="both"/>
        <w:rPr>
          <w:rFonts w:ascii="Arial" w:hAnsi="Arial" w:cs="Arial"/>
          <w:sz w:val="22"/>
          <w:szCs w:val="22"/>
        </w:rPr>
      </w:pPr>
    </w:p>
    <w:p w14:paraId="0A724130" w14:textId="3143BD60" w:rsidR="007323F3" w:rsidRPr="003905B3" w:rsidRDefault="002F4B0D" w:rsidP="007323F3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3905B3">
        <w:rPr>
          <w:rFonts w:ascii="Arial" w:hAnsi="Arial" w:cs="Arial"/>
          <w:sz w:val="22"/>
          <w:szCs w:val="22"/>
        </w:rPr>
        <w:t>4.</w:t>
      </w:r>
      <w:r w:rsidRPr="003905B3">
        <w:rPr>
          <w:rFonts w:ascii="Arial" w:hAnsi="Arial" w:cs="Arial"/>
          <w:sz w:val="22"/>
          <w:szCs w:val="22"/>
        </w:rPr>
        <w:tab/>
        <w:t xml:space="preserve">Present Delegates with </w:t>
      </w:r>
      <w:r w:rsidR="00100C51" w:rsidRPr="003905B3">
        <w:rPr>
          <w:rFonts w:ascii="Arial" w:hAnsi="Arial" w:cs="Arial"/>
          <w:sz w:val="22"/>
          <w:szCs w:val="22"/>
        </w:rPr>
        <w:t xml:space="preserve">the </w:t>
      </w:r>
      <w:r w:rsidRPr="003905B3">
        <w:rPr>
          <w:rFonts w:ascii="Arial" w:hAnsi="Arial" w:cs="Arial"/>
          <w:sz w:val="22"/>
          <w:szCs w:val="22"/>
        </w:rPr>
        <w:t xml:space="preserve">voting procedure.  </w:t>
      </w:r>
      <w:r w:rsidR="007323F3">
        <w:rPr>
          <w:rFonts w:ascii="Arial" w:hAnsi="Arial" w:cs="Arial"/>
          <w:sz w:val="22"/>
          <w:szCs w:val="22"/>
        </w:rPr>
        <w:t xml:space="preserve">They </w:t>
      </w:r>
      <w:r w:rsidR="007323F3" w:rsidRPr="003905B3">
        <w:rPr>
          <w:rFonts w:ascii="Arial" w:hAnsi="Arial" w:cs="Arial"/>
          <w:sz w:val="22"/>
          <w:szCs w:val="22"/>
        </w:rPr>
        <w:t>must have th</w:t>
      </w:r>
      <w:r w:rsidR="007323F3">
        <w:rPr>
          <w:rFonts w:ascii="Arial" w:hAnsi="Arial" w:cs="Arial"/>
          <w:sz w:val="22"/>
          <w:szCs w:val="22"/>
        </w:rPr>
        <w:t>e</w:t>
      </w:r>
      <w:r w:rsidR="007323F3" w:rsidRPr="003905B3">
        <w:rPr>
          <w:rFonts w:ascii="Arial" w:hAnsi="Arial" w:cs="Arial"/>
          <w:sz w:val="22"/>
          <w:szCs w:val="22"/>
        </w:rPr>
        <w:t xml:space="preserve"> ballot with </w:t>
      </w:r>
      <w:r w:rsidR="007323F3">
        <w:rPr>
          <w:rFonts w:ascii="Arial" w:hAnsi="Arial" w:cs="Arial"/>
          <w:sz w:val="22"/>
          <w:szCs w:val="22"/>
        </w:rPr>
        <w:t xml:space="preserve">them </w:t>
      </w:r>
      <w:r w:rsidR="007323F3" w:rsidRPr="003905B3">
        <w:rPr>
          <w:rFonts w:ascii="Arial" w:hAnsi="Arial" w:cs="Arial"/>
          <w:sz w:val="22"/>
          <w:szCs w:val="22"/>
        </w:rPr>
        <w:t>at voting time</w:t>
      </w:r>
      <w:r w:rsidR="007323F3">
        <w:rPr>
          <w:rFonts w:ascii="Arial" w:hAnsi="Arial" w:cs="Arial"/>
          <w:sz w:val="22"/>
          <w:szCs w:val="22"/>
        </w:rPr>
        <w:t>,</w:t>
      </w:r>
      <w:r w:rsidR="007323F3" w:rsidRPr="003905B3">
        <w:rPr>
          <w:rFonts w:ascii="Arial" w:hAnsi="Arial" w:cs="Arial"/>
          <w:sz w:val="22"/>
          <w:szCs w:val="22"/>
        </w:rPr>
        <w:t xml:space="preserve"> following the First General Assembly of the CSC Convention</w:t>
      </w:r>
      <w:r w:rsidR="00EE5447">
        <w:rPr>
          <w:rFonts w:ascii="Arial" w:hAnsi="Arial" w:cs="Arial"/>
          <w:sz w:val="22"/>
          <w:szCs w:val="22"/>
        </w:rPr>
        <w:t>.</w:t>
      </w:r>
    </w:p>
    <w:p w14:paraId="749FE0E6" w14:textId="77777777" w:rsidR="002F4B0D" w:rsidRPr="003905B3" w:rsidRDefault="002F4B0D" w:rsidP="00CE1CFA">
      <w:pPr>
        <w:jc w:val="both"/>
        <w:rPr>
          <w:rFonts w:ascii="Arial" w:hAnsi="Arial" w:cs="Arial"/>
          <w:sz w:val="22"/>
          <w:szCs w:val="22"/>
        </w:rPr>
      </w:pPr>
    </w:p>
    <w:p w14:paraId="3DA62581" w14:textId="77777777" w:rsidR="002F4B0D" w:rsidRPr="003905B3" w:rsidRDefault="002F4B0D" w:rsidP="00CE1CFA">
      <w:pPr>
        <w:jc w:val="both"/>
        <w:rPr>
          <w:rFonts w:ascii="Arial" w:hAnsi="Arial" w:cs="Arial"/>
          <w:sz w:val="22"/>
          <w:szCs w:val="22"/>
        </w:rPr>
      </w:pPr>
    </w:p>
    <w:p w14:paraId="29F99E6E" w14:textId="77777777" w:rsidR="002F4B0D" w:rsidRDefault="002F4B0D" w:rsidP="00CE1CFA">
      <w:pPr>
        <w:jc w:val="both"/>
        <w:rPr>
          <w:rFonts w:ascii="Arial" w:hAnsi="Arial" w:cs="Arial"/>
          <w:sz w:val="22"/>
          <w:szCs w:val="22"/>
        </w:rPr>
      </w:pPr>
    </w:p>
    <w:p w14:paraId="683FB042" w14:textId="77777777" w:rsidR="007323F3" w:rsidRPr="003905B3" w:rsidRDefault="007323F3" w:rsidP="00CE1CFA">
      <w:pPr>
        <w:jc w:val="both"/>
        <w:rPr>
          <w:rFonts w:ascii="Arial" w:hAnsi="Arial" w:cs="Arial"/>
          <w:sz w:val="22"/>
          <w:szCs w:val="22"/>
        </w:rPr>
      </w:pPr>
    </w:p>
    <w:p w14:paraId="6E59CD0F" w14:textId="77777777" w:rsidR="002F4B0D" w:rsidRPr="003905B3" w:rsidRDefault="002F4B0D" w:rsidP="00CE1CFA">
      <w:pPr>
        <w:jc w:val="both"/>
        <w:rPr>
          <w:rFonts w:ascii="Arial" w:hAnsi="Arial" w:cs="Arial"/>
          <w:sz w:val="22"/>
          <w:szCs w:val="22"/>
        </w:rPr>
      </w:pPr>
    </w:p>
    <w:p w14:paraId="061CA6AC" w14:textId="77777777" w:rsidR="002F4B0D" w:rsidRPr="003905B3" w:rsidRDefault="002F4B0D" w:rsidP="00CE1CFA">
      <w:pPr>
        <w:jc w:val="both"/>
        <w:rPr>
          <w:rFonts w:ascii="Arial" w:hAnsi="Arial" w:cs="Arial"/>
          <w:sz w:val="22"/>
          <w:szCs w:val="22"/>
        </w:rPr>
      </w:pPr>
    </w:p>
    <w:p w14:paraId="1432CF75" w14:textId="77777777" w:rsidR="002F4B0D" w:rsidRPr="003905B3" w:rsidRDefault="002F4B0D" w:rsidP="00CE1CFA">
      <w:pPr>
        <w:jc w:val="both"/>
        <w:rPr>
          <w:rFonts w:ascii="Arial" w:hAnsi="Arial" w:cs="Arial"/>
          <w:sz w:val="22"/>
          <w:szCs w:val="22"/>
        </w:rPr>
      </w:pPr>
    </w:p>
    <w:sectPr w:rsidR="002F4B0D" w:rsidRPr="003905B3" w:rsidSect="00AD4F0B">
      <w:headerReference w:type="default" r:id="rId8"/>
      <w:footerReference w:type="default" r:id="rId9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3FB90" w14:textId="77777777" w:rsidR="00B956B5" w:rsidRDefault="00B956B5">
      <w:r>
        <w:separator/>
      </w:r>
    </w:p>
  </w:endnote>
  <w:endnote w:type="continuationSeparator" w:id="0">
    <w:p w14:paraId="18A424EF" w14:textId="77777777" w:rsidR="00B956B5" w:rsidRDefault="00B9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3EFFC" w14:textId="77777777" w:rsidR="00BA36D0" w:rsidRPr="00CE1CFA" w:rsidRDefault="00BA36D0" w:rsidP="006A6147">
    <w:pPr>
      <w:jc w:val="both"/>
      <w:rPr>
        <w:rFonts w:ascii="Arial" w:hAnsi="Arial" w:cs="Arial"/>
        <w:sz w:val="18"/>
        <w:szCs w:val="18"/>
      </w:rPr>
    </w:pPr>
    <w:r w:rsidRPr="00CE1CFA">
      <w:rPr>
        <w:rFonts w:ascii="Arial" w:hAnsi="Arial" w:cs="Arial"/>
        <w:sz w:val="18"/>
        <w:szCs w:val="18"/>
      </w:rPr>
      <w:t>January 2004</w:t>
    </w:r>
  </w:p>
  <w:p w14:paraId="169A72C9" w14:textId="77777777" w:rsidR="00BA36D0" w:rsidRPr="00CE1CFA" w:rsidRDefault="00BA36D0" w:rsidP="006A6147">
    <w:pPr>
      <w:jc w:val="both"/>
      <w:rPr>
        <w:rFonts w:ascii="Arial" w:hAnsi="Arial" w:cs="Arial"/>
        <w:sz w:val="18"/>
        <w:szCs w:val="18"/>
      </w:rPr>
    </w:pPr>
    <w:r w:rsidRPr="00CE1CFA">
      <w:rPr>
        <w:rFonts w:ascii="Arial" w:hAnsi="Arial" w:cs="Arial"/>
        <w:sz w:val="18"/>
        <w:szCs w:val="18"/>
      </w:rPr>
      <w:t>Revised March 2008</w:t>
    </w:r>
  </w:p>
  <w:p w14:paraId="3E325380" w14:textId="77777777" w:rsidR="00BA36D0" w:rsidRDefault="00BA36D0">
    <w:pPr>
      <w:pStyle w:val="Footer"/>
      <w:rPr>
        <w:rFonts w:ascii="Arial" w:hAnsi="Arial" w:cs="Arial"/>
        <w:sz w:val="18"/>
        <w:szCs w:val="18"/>
      </w:rPr>
    </w:pPr>
    <w:r w:rsidRPr="00BA36D0">
      <w:rPr>
        <w:rFonts w:ascii="Arial" w:hAnsi="Arial" w:cs="Arial"/>
        <w:sz w:val="18"/>
        <w:szCs w:val="18"/>
      </w:rPr>
      <w:t>Revised September 2011</w:t>
    </w:r>
  </w:p>
  <w:p w14:paraId="2BBA1E1B" w14:textId="77777777" w:rsidR="00DE4AFC" w:rsidRDefault="00DE4AF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Revised April 2021</w:t>
    </w:r>
  </w:p>
  <w:p w14:paraId="14282E05" w14:textId="601D1A8E" w:rsidR="00204AF2" w:rsidRPr="00BA36D0" w:rsidRDefault="00204AF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A82EF" w14:textId="77777777" w:rsidR="00B956B5" w:rsidRDefault="00B956B5">
      <w:r>
        <w:separator/>
      </w:r>
    </w:p>
  </w:footnote>
  <w:footnote w:type="continuationSeparator" w:id="0">
    <w:p w14:paraId="26F962BD" w14:textId="77777777" w:rsidR="00B956B5" w:rsidRDefault="00B9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CE2AE" w14:textId="77777777" w:rsidR="00BA36D0" w:rsidRDefault="00BA36D0" w:rsidP="00CE1C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A4EE9"/>
    <w:multiLevelType w:val="hybridMultilevel"/>
    <w:tmpl w:val="C96CC2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79A20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E011EE"/>
    <w:multiLevelType w:val="hybridMultilevel"/>
    <w:tmpl w:val="B9FA62A2"/>
    <w:lvl w:ilvl="0" w:tplc="F4BEE2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A2F16"/>
    <w:multiLevelType w:val="hybridMultilevel"/>
    <w:tmpl w:val="3CF639F4"/>
    <w:lvl w:ilvl="0" w:tplc="579A20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13666A"/>
    <w:multiLevelType w:val="hybridMultilevel"/>
    <w:tmpl w:val="C96CC2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1C3D53"/>
    <w:multiLevelType w:val="hybridMultilevel"/>
    <w:tmpl w:val="C590A8A8"/>
    <w:lvl w:ilvl="0" w:tplc="579A20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0573823">
    <w:abstractNumId w:val="2"/>
  </w:num>
  <w:num w:numId="2" w16cid:durableId="1647012226">
    <w:abstractNumId w:val="1"/>
  </w:num>
  <w:num w:numId="3" w16cid:durableId="2042054245">
    <w:abstractNumId w:val="0"/>
  </w:num>
  <w:num w:numId="4" w16cid:durableId="1261138848">
    <w:abstractNumId w:val="3"/>
  </w:num>
  <w:num w:numId="5" w16cid:durableId="1799881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0D"/>
    <w:rsid w:val="000352FC"/>
    <w:rsid w:val="000F1923"/>
    <w:rsid w:val="00100C51"/>
    <w:rsid w:val="001E0B0D"/>
    <w:rsid w:val="00204AF2"/>
    <w:rsid w:val="00205EE1"/>
    <w:rsid w:val="002133A5"/>
    <w:rsid w:val="002143F4"/>
    <w:rsid w:val="002A1315"/>
    <w:rsid w:val="002B7519"/>
    <w:rsid w:val="002D2D1C"/>
    <w:rsid w:val="002E4065"/>
    <w:rsid w:val="002F4B0D"/>
    <w:rsid w:val="00316E57"/>
    <w:rsid w:val="003905B3"/>
    <w:rsid w:val="003D1350"/>
    <w:rsid w:val="004C25DC"/>
    <w:rsid w:val="0050181D"/>
    <w:rsid w:val="005945EF"/>
    <w:rsid w:val="00596B63"/>
    <w:rsid w:val="005D358E"/>
    <w:rsid w:val="00646BE3"/>
    <w:rsid w:val="006A6147"/>
    <w:rsid w:val="006B19A8"/>
    <w:rsid w:val="006B730B"/>
    <w:rsid w:val="006E0A5C"/>
    <w:rsid w:val="006E5932"/>
    <w:rsid w:val="007323F3"/>
    <w:rsid w:val="00736364"/>
    <w:rsid w:val="00737785"/>
    <w:rsid w:val="00875347"/>
    <w:rsid w:val="008F37EF"/>
    <w:rsid w:val="009127D5"/>
    <w:rsid w:val="00942715"/>
    <w:rsid w:val="009868D6"/>
    <w:rsid w:val="00A72953"/>
    <w:rsid w:val="00A74C95"/>
    <w:rsid w:val="00AB2686"/>
    <w:rsid w:val="00AC2CC5"/>
    <w:rsid w:val="00AC7037"/>
    <w:rsid w:val="00AD4F0B"/>
    <w:rsid w:val="00B1298E"/>
    <w:rsid w:val="00B82096"/>
    <w:rsid w:val="00B956B5"/>
    <w:rsid w:val="00BA36D0"/>
    <w:rsid w:val="00CD658A"/>
    <w:rsid w:val="00CE1CFA"/>
    <w:rsid w:val="00D907BA"/>
    <w:rsid w:val="00DC7BE1"/>
    <w:rsid w:val="00DE4AFC"/>
    <w:rsid w:val="00EB3376"/>
    <w:rsid w:val="00EE5447"/>
    <w:rsid w:val="00F638A3"/>
    <w:rsid w:val="00F9383E"/>
    <w:rsid w:val="00FA79C7"/>
    <w:rsid w:val="00FE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F76DC"/>
  <w15:chartTrackingRefBased/>
  <w15:docId w15:val="{8314AE88-9DF8-4726-99E1-C0A8D068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CE1C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CFA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204AF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5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6</cp:revision>
  <cp:lastPrinted>2024-09-18T23:18:00Z</cp:lastPrinted>
  <dcterms:created xsi:type="dcterms:W3CDTF">2024-07-27T16:22:00Z</dcterms:created>
  <dcterms:modified xsi:type="dcterms:W3CDTF">2024-09-21T19:31:00Z</dcterms:modified>
</cp:coreProperties>
</file>