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5B6A" w14:textId="77777777" w:rsidR="00663D49" w:rsidRPr="003C787E" w:rsidRDefault="00C96BA3">
      <w:pPr>
        <w:spacing w:after="0" w:line="265" w:lineRule="auto"/>
        <w:ind w:left="10" w:right="410" w:hanging="10"/>
        <w:jc w:val="center"/>
        <w:rPr>
          <w:rFonts w:asciiTheme="minorHAnsi" w:hAnsiTheme="minorHAnsi" w:cstheme="minorHAnsi"/>
          <w:b/>
          <w:bCs/>
          <w:szCs w:val="24"/>
        </w:rPr>
      </w:pPr>
      <w:r w:rsidRPr="003C787E">
        <w:rPr>
          <w:rFonts w:asciiTheme="minorHAnsi" w:eastAsia="Calibri" w:hAnsiTheme="minorHAnsi" w:cstheme="minorHAnsi"/>
          <w:b/>
          <w:bCs/>
          <w:szCs w:val="24"/>
        </w:rPr>
        <w:t>COLORADO STATE COUNCIL</w:t>
      </w:r>
    </w:p>
    <w:p w14:paraId="68FEEA37" w14:textId="77777777" w:rsidR="00663D49" w:rsidRPr="003C787E" w:rsidRDefault="00C96BA3">
      <w:pPr>
        <w:spacing w:after="461" w:line="265" w:lineRule="auto"/>
        <w:ind w:left="10" w:right="425" w:hanging="10"/>
        <w:jc w:val="center"/>
        <w:rPr>
          <w:rFonts w:asciiTheme="minorHAnsi" w:hAnsiTheme="minorHAnsi" w:cstheme="minorHAnsi"/>
          <w:b/>
          <w:bCs/>
          <w:szCs w:val="24"/>
        </w:rPr>
      </w:pPr>
      <w:r w:rsidRPr="003C787E">
        <w:rPr>
          <w:rFonts w:asciiTheme="minorHAnsi" w:eastAsia="Calibri" w:hAnsiTheme="minorHAnsi" w:cstheme="minorHAnsi"/>
          <w:b/>
          <w:bCs/>
          <w:szCs w:val="24"/>
        </w:rPr>
        <w:t>STANDING RULES</w:t>
      </w:r>
    </w:p>
    <w:p w14:paraId="62597C65" w14:textId="77777777" w:rsidR="00D90C08" w:rsidRPr="003C787E" w:rsidRDefault="00D90C08" w:rsidP="003C787E">
      <w:pPr>
        <w:numPr>
          <w:ilvl w:val="0"/>
          <w:numId w:val="1"/>
        </w:numPr>
        <w:spacing w:after="0" w:line="249" w:lineRule="auto"/>
        <w:ind w:left="720" w:hanging="720"/>
        <w:jc w:val="left"/>
        <w:rPr>
          <w:rFonts w:asciiTheme="minorHAnsi" w:hAnsiTheme="minorHAnsi" w:cstheme="minorHAnsi"/>
          <w:szCs w:val="24"/>
        </w:rPr>
      </w:pPr>
      <w:r w:rsidRPr="003C787E">
        <w:rPr>
          <w:rFonts w:asciiTheme="minorHAnsi" w:eastAsia="Calibri" w:hAnsiTheme="minorHAnsi" w:cstheme="minorHAnsi"/>
          <w:szCs w:val="24"/>
        </w:rPr>
        <w:t>Standing Rules may be amended or rescinded by a majority of members present.</w:t>
      </w:r>
    </w:p>
    <w:p w14:paraId="4FBC55B5" w14:textId="64F9E881" w:rsidR="00663D49" w:rsidRPr="003C787E" w:rsidRDefault="00027B58"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The State philanthropic projects shall be St. Jude Dream Homes, St. Jude Radiothons, and Easterseals</w:t>
      </w:r>
      <w:r w:rsidR="00C96BA3" w:rsidRPr="003C787E">
        <w:rPr>
          <w:rFonts w:asciiTheme="minorHAnsi" w:hAnsiTheme="minorHAnsi" w:cstheme="minorHAnsi"/>
          <w:szCs w:val="24"/>
        </w:rPr>
        <w:t>.</w:t>
      </w:r>
    </w:p>
    <w:p w14:paraId="0730CFE2" w14:textId="241C6D9E" w:rsidR="00663D49" w:rsidRPr="003C787E" w:rsidRDefault="00D90C08"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eastAsia="Calibri" w:hAnsiTheme="minorHAnsi" w:cstheme="minorHAnsi"/>
          <w:szCs w:val="24"/>
        </w:rPr>
        <w:t xml:space="preserve">The </w:t>
      </w:r>
      <w:r w:rsidRPr="003C787E">
        <w:rPr>
          <w:rFonts w:asciiTheme="minorHAnsi" w:eastAsia="Calibri" w:hAnsiTheme="minorHAnsi" w:cstheme="minorHAnsi"/>
          <w:color w:val="auto"/>
          <w:szCs w:val="24"/>
        </w:rPr>
        <w:t xml:space="preserve">State of Colorado </w:t>
      </w:r>
      <w:r w:rsidRPr="003C787E">
        <w:rPr>
          <w:rFonts w:asciiTheme="minorHAnsi" w:eastAsia="Calibri" w:hAnsiTheme="minorHAnsi" w:cstheme="minorHAnsi"/>
          <w:szCs w:val="24"/>
        </w:rPr>
        <w:t>declared October 15</w:t>
      </w:r>
      <w:r w:rsidRPr="003C787E">
        <w:rPr>
          <w:rFonts w:asciiTheme="minorHAnsi" w:eastAsia="Calibri" w:hAnsiTheme="minorHAnsi" w:cstheme="minorHAnsi"/>
          <w:szCs w:val="24"/>
          <w:vertAlign w:val="superscript"/>
        </w:rPr>
        <w:t>th</w:t>
      </w:r>
      <w:r w:rsidRPr="003C787E">
        <w:rPr>
          <w:rFonts w:asciiTheme="minorHAnsi" w:eastAsia="Calibri" w:hAnsiTheme="minorHAnsi" w:cstheme="minorHAnsi"/>
          <w:szCs w:val="24"/>
        </w:rPr>
        <w:t xml:space="preserve"> as ESA Day; the event is held statewide on the closest Saturday.</w:t>
      </w:r>
    </w:p>
    <w:p w14:paraId="76A3BD62" w14:textId="222C50B6" w:rsidR="00663D49" w:rsidRPr="003C787E" w:rsidRDefault="00D90C08"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 xml:space="preserve">The State Council shall sponsor a newsletter, </w:t>
      </w:r>
      <w:r w:rsidRPr="00803C80">
        <w:rPr>
          <w:rFonts w:asciiTheme="minorHAnsi" w:hAnsiTheme="minorHAnsi" w:cstheme="minorHAnsi"/>
          <w:i/>
          <w:iCs/>
          <w:szCs w:val="24"/>
          <w:u w:val="single" w:color="000000"/>
        </w:rPr>
        <w:t>The Golden Lamp</w:t>
      </w:r>
      <w:r w:rsidRPr="003C787E">
        <w:rPr>
          <w:rFonts w:asciiTheme="minorHAnsi" w:hAnsiTheme="minorHAnsi" w:cstheme="minorHAnsi"/>
          <w:szCs w:val="24"/>
          <w:u w:val="single" w:color="000000"/>
        </w:rPr>
        <w:t xml:space="preserve">. </w:t>
      </w:r>
      <w:r w:rsidRPr="003C787E">
        <w:rPr>
          <w:rFonts w:asciiTheme="minorHAnsi" w:hAnsiTheme="minorHAnsi" w:cstheme="minorHAnsi"/>
          <w:szCs w:val="24"/>
        </w:rPr>
        <w:t xml:space="preserve"> Six (6) issues will be published annually in the months of August, October, December, February, April, and June.</w:t>
      </w:r>
      <w:r w:rsidR="00CE242A">
        <w:rPr>
          <w:rFonts w:asciiTheme="minorHAnsi" w:hAnsiTheme="minorHAnsi" w:cstheme="minorHAnsi"/>
          <w:szCs w:val="24"/>
        </w:rPr>
        <w:t xml:space="preserve"> </w:t>
      </w:r>
      <w:r w:rsidRPr="003C787E">
        <w:rPr>
          <w:rFonts w:asciiTheme="minorHAnsi" w:hAnsiTheme="minorHAnsi" w:cstheme="minorHAnsi"/>
          <w:szCs w:val="24"/>
        </w:rPr>
        <w:t xml:space="preserve"> The deadline will be the first of those months and published on or before the 15</w:t>
      </w:r>
      <w:r w:rsidRPr="003C787E">
        <w:rPr>
          <w:rFonts w:asciiTheme="minorHAnsi" w:hAnsiTheme="minorHAnsi" w:cstheme="minorHAnsi"/>
          <w:szCs w:val="24"/>
          <w:vertAlign w:val="superscript"/>
        </w:rPr>
        <w:t>th</w:t>
      </w:r>
      <w:r w:rsidRPr="003C787E">
        <w:rPr>
          <w:rFonts w:asciiTheme="minorHAnsi" w:hAnsiTheme="minorHAnsi" w:cstheme="minorHAnsi"/>
          <w:szCs w:val="24"/>
        </w:rPr>
        <w:t xml:space="preserve"> (fifteenth).</w:t>
      </w:r>
      <w:r w:rsidR="00803C80">
        <w:rPr>
          <w:rFonts w:asciiTheme="minorHAnsi" w:hAnsiTheme="minorHAnsi" w:cstheme="minorHAnsi"/>
          <w:szCs w:val="24"/>
        </w:rPr>
        <w:t xml:space="preserve"> </w:t>
      </w:r>
      <w:r w:rsidRPr="003C787E">
        <w:rPr>
          <w:rFonts w:asciiTheme="minorHAnsi" w:hAnsiTheme="minorHAnsi" w:cstheme="minorHAnsi"/>
          <w:szCs w:val="24"/>
        </w:rPr>
        <w:t xml:space="preserve"> The cost of printed subscriptions for members shall be set by the Golden Lamp Editor annually.</w:t>
      </w:r>
    </w:p>
    <w:p w14:paraId="02A53FDB" w14:textId="5BA1A40C" w:rsidR="00663D49"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 xml:space="preserve">Members not wearing their </w:t>
      </w:r>
      <w:r w:rsidR="006E0F61" w:rsidRPr="003C787E">
        <w:rPr>
          <w:rFonts w:asciiTheme="minorHAnsi" w:hAnsiTheme="minorHAnsi" w:cstheme="minorHAnsi"/>
          <w:szCs w:val="24"/>
        </w:rPr>
        <w:t>ESA</w:t>
      </w:r>
      <w:r w:rsidRPr="003C787E">
        <w:rPr>
          <w:rFonts w:asciiTheme="minorHAnsi" w:hAnsiTheme="minorHAnsi" w:cstheme="minorHAnsi"/>
          <w:szCs w:val="24"/>
        </w:rPr>
        <w:t xml:space="preserve"> pin</w:t>
      </w:r>
      <w:r w:rsidR="006E0F61" w:rsidRPr="003C787E">
        <w:rPr>
          <w:rFonts w:asciiTheme="minorHAnsi" w:hAnsiTheme="minorHAnsi" w:cstheme="minorHAnsi"/>
          <w:szCs w:val="24"/>
        </w:rPr>
        <w:t>s</w:t>
      </w:r>
      <w:r w:rsidRPr="003C787E">
        <w:rPr>
          <w:rFonts w:asciiTheme="minorHAnsi" w:hAnsiTheme="minorHAnsi" w:cstheme="minorHAnsi"/>
          <w:szCs w:val="24"/>
        </w:rPr>
        <w:t xml:space="preserve"> at State Council meetings will be fined $</w:t>
      </w:r>
      <w:r w:rsidR="006E0F61" w:rsidRPr="003C787E">
        <w:rPr>
          <w:rFonts w:asciiTheme="minorHAnsi" w:hAnsiTheme="minorHAnsi" w:cstheme="minorHAnsi"/>
          <w:szCs w:val="24"/>
        </w:rPr>
        <w:t>2</w:t>
      </w:r>
      <w:r w:rsidRPr="003C787E">
        <w:rPr>
          <w:rFonts w:asciiTheme="minorHAnsi" w:hAnsiTheme="minorHAnsi" w:cstheme="minorHAnsi"/>
          <w:szCs w:val="24"/>
        </w:rPr>
        <w:t>.00 (</w:t>
      </w:r>
      <w:r w:rsidR="006E0F61" w:rsidRPr="003C787E">
        <w:rPr>
          <w:rFonts w:asciiTheme="minorHAnsi" w:hAnsiTheme="minorHAnsi" w:cstheme="minorHAnsi"/>
          <w:szCs w:val="24"/>
        </w:rPr>
        <w:t>Two</w:t>
      </w:r>
      <w:r w:rsidRPr="003C787E">
        <w:rPr>
          <w:rFonts w:asciiTheme="minorHAnsi" w:hAnsiTheme="minorHAnsi" w:cstheme="minorHAnsi"/>
          <w:szCs w:val="24"/>
        </w:rPr>
        <w:t xml:space="preserve"> Dollar</w:t>
      </w:r>
      <w:r w:rsidR="00803C80">
        <w:rPr>
          <w:rFonts w:asciiTheme="minorHAnsi" w:hAnsiTheme="minorHAnsi" w:cstheme="minorHAnsi"/>
          <w:szCs w:val="24"/>
        </w:rPr>
        <w:t>s</w:t>
      </w:r>
      <w:r w:rsidRPr="003C787E">
        <w:rPr>
          <w:rFonts w:asciiTheme="minorHAnsi" w:hAnsiTheme="minorHAnsi" w:cstheme="minorHAnsi"/>
          <w:szCs w:val="24"/>
        </w:rPr>
        <w:t>) with the proceeds going to the State Treasury.</w:t>
      </w:r>
    </w:p>
    <w:p w14:paraId="52575EC5" w14:textId="77821905" w:rsidR="00663D49"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All elected and appointed officers</w:t>
      </w:r>
      <w:r w:rsidR="006E0F61" w:rsidRPr="003C787E">
        <w:rPr>
          <w:rFonts w:asciiTheme="minorHAnsi" w:hAnsiTheme="minorHAnsi" w:cstheme="minorHAnsi"/>
          <w:szCs w:val="24"/>
        </w:rPr>
        <w:t xml:space="preserve"> may be reimbursed for expenses upon receipt of an itemized bill to be approved by the Executive Board.</w:t>
      </w:r>
    </w:p>
    <w:p w14:paraId="0B9FA3B5" w14:textId="77777777" w:rsidR="00663D49"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Officers and Chairman will be reimbursed for additional expenses as follows:</w:t>
      </w:r>
    </w:p>
    <w:p w14:paraId="0658171F" w14:textId="77777777" w:rsidR="00663D49"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President:</w:t>
      </w:r>
    </w:p>
    <w:p w14:paraId="7C7BB4DC" w14:textId="520F82D3" w:rsidR="00663D49" w:rsidRPr="003C787E" w:rsidRDefault="00C96BA3" w:rsidP="003C787E">
      <w:pPr>
        <w:numPr>
          <w:ilvl w:val="2"/>
          <w:numId w:val="1"/>
        </w:numPr>
        <w:spacing w:after="39" w:line="249" w:lineRule="auto"/>
        <w:ind w:left="2160" w:right="72" w:hanging="720"/>
        <w:rPr>
          <w:rFonts w:asciiTheme="minorHAnsi" w:hAnsiTheme="minorHAnsi" w:cstheme="minorHAnsi"/>
          <w:szCs w:val="24"/>
        </w:rPr>
      </w:pPr>
      <w:r w:rsidRPr="003C787E">
        <w:rPr>
          <w:rFonts w:asciiTheme="minorHAnsi" w:hAnsiTheme="minorHAnsi" w:cstheme="minorHAnsi"/>
          <w:szCs w:val="24"/>
        </w:rPr>
        <w:t>$1</w:t>
      </w:r>
      <w:r w:rsidR="006E0F61" w:rsidRPr="003C787E">
        <w:rPr>
          <w:rFonts w:asciiTheme="minorHAnsi" w:hAnsiTheme="minorHAnsi" w:cstheme="minorHAnsi"/>
          <w:szCs w:val="24"/>
        </w:rPr>
        <w:t>0</w:t>
      </w:r>
      <w:r w:rsidRPr="003C787E">
        <w:rPr>
          <w:rFonts w:asciiTheme="minorHAnsi" w:hAnsiTheme="minorHAnsi" w:cstheme="minorHAnsi"/>
          <w:szCs w:val="24"/>
        </w:rPr>
        <w:t>0.00 (One Hundred Dollars)</w:t>
      </w:r>
      <w:r w:rsidR="006E0F61" w:rsidRPr="003C787E">
        <w:rPr>
          <w:rFonts w:asciiTheme="minorHAnsi" w:hAnsiTheme="minorHAnsi" w:cstheme="minorHAnsi"/>
          <w:szCs w:val="24"/>
        </w:rPr>
        <w:t>,</w:t>
      </w:r>
      <w:r w:rsidRPr="003C787E">
        <w:rPr>
          <w:rFonts w:asciiTheme="minorHAnsi" w:hAnsiTheme="minorHAnsi" w:cstheme="minorHAnsi"/>
          <w:szCs w:val="24"/>
        </w:rPr>
        <w:t xml:space="preserve"> </w:t>
      </w:r>
      <w:r w:rsidR="006E0F61" w:rsidRPr="003C787E">
        <w:rPr>
          <w:rFonts w:asciiTheme="minorHAnsi" w:hAnsiTheme="minorHAnsi" w:cstheme="minorHAnsi"/>
          <w:szCs w:val="24"/>
        </w:rPr>
        <w:t>upon receipt of an itemized bill.</w:t>
      </w:r>
    </w:p>
    <w:p w14:paraId="30D64965" w14:textId="77777777" w:rsidR="00663D49" w:rsidRPr="003C787E" w:rsidRDefault="00C96BA3" w:rsidP="003C787E">
      <w:pPr>
        <w:numPr>
          <w:ilvl w:val="2"/>
          <w:numId w:val="1"/>
        </w:numPr>
        <w:spacing w:after="39" w:line="249" w:lineRule="auto"/>
        <w:ind w:left="2160" w:right="72" w:hanging="720"/>
        <w:rPr>
          <w:rFonts w:asciiTheme="minorHAnsi" w:hAnsiTheme="minorHAnsi" w:cstheme="minorHAnsi"/>
          <w:szCs w:val="24"/>
        </w:rPr>
      </w:pPr>
      <w:r w:rsidRPr="003C787E">
        <w:rPr>
          <w:rFonts w:asciiTheme="minorHAnsi" w:hAnsiTheme="minorHAnsi" w:cstheme="minorHAnsi"/>
          <w:szCs w:val="24"/>
        </w:rPr>
        <w:t>$350.00 (Three Hundred Fifty Dollars) for Yearbook expenses.</w:t>
      </w:r>
    </w:p>
    <w:p w14:paraId="1B45F935" w14:textId="77777777" w:rsidR="00663D49" w:rsidRPr="003C787E" w:rsidRDefault="00C96BA3" w:rsidP="003C787E">
      <w:pPr>
        <w:numPr>
          <w:ilvl w:val="2"/>
          <w:numId w:val="1"/>
        </w:numPr>
        <w:spacing w:after="39" w:line="249" w:lineRule="auto"/>
        <w:ind w:left="2160" w:right="72" w:hanging="720"/>
        <w:rPr>
          <w:rFonts w:asciiTheme="minorHAnsi" w:hAnsiTheme="minorHAnsi" w:cstheme="minorHAnsi"/>
          <w:szCs w:val="24"/>
        </w:rPr>
      </w:pPr>
      <w:r w:rsidRPr="003C787E">
        <w:rPr>
          <w:rFonts w:asciiTheme="minorHAnsi" w:hAnsiTheme="minorHAnsi" w:cstheme="minorHAnsi"/>
          <w:szCs w:val="24"/>
        </w:rPr>
        <w:t>Registration fee to the annual Rocky Mountain Regional Council Roundup.</w:t>
      </w:r>
    </w:p>
    <w:p w14:paraId="0EFA5495" w14:textId="560E31DA" w:rsidR="00280D2F" w:rsidRPr="003C787E" w:rsidRDefault="00C96BA3" w:rsidP="003C787E">
      <w:pPr>
        <w:numPr>
          <w:ilvl w:val="2"/>
          <w:numId w:val="1"/>
        </w:numPr>
        <w:spacing w:after="39" w:line="249" w:lineRule="auto"/>
        <w:ind w:left="2160" w:right="72" w:hanging="720"/>
        <w:rPr>
          <w:rFonts w:asciiTheme="minorHAnsi" w:hAnsiTheme="minorHAnsi" w:cstheme="minorHAnsi"/>
          <w:szCs w:val="24"/>
        </w:rPr>
      </w:pPr>
      <w:r w:rsidRPr="003C787E">
        <w:rPr>
          <w:rFonts w:asciiTheme="minorHAnsi" w:hAnsiTheme="minorHAnsi" w:cstheme="minorHAnsi"/>
          <w:szCs w:val="24"/>
        </w:rPr>
        <w:t xml:space="preserve">Reimbursement for one (l) assessment of State convention facilities and arrangements. </w:t>
      </w:r>
      <w:r w:rsidR="00716119">
        <w:rPr>
          <w:rFonts w:asciiTheme="minorHAnsi" w:hAnsiTheme="minorHAnsi" w:cstheme="minorHAnsi"/>
          <w:szCs w:val="24"/>
        </w:rPr>
        <w:t xml:space="preserve"> </w:t>
      </w:r>
      <w:r w:rsidRPr="003C787E">
        <w:rPr>
          <w:rFonts w:asciiTheme="minorHAnsi" w:hAnsiTheme="minorHAnsi" w:cstheme="minorHAnsi"/>
          <w:szCs w:val="24"/>
        </w:rPr>
        <w:t>This includes one (1) round</w:t>
      </w:r>
      <w:r w:rsidR="00AD7ADE" w:rsidRPr="003C787E">
        <w:rPr>
          <w:rFonts w:asciiTheme="minorHAnsi" w:hAnsiTheme="minorHAnsi" w:cstheme="minorHAnsi"/>
          <w:szCs w:val="24"/>
        </w:rPr>
        <w:t>-</w:t>
      </w:r>
      <w:r w:rsidRPr="003C787E">
        <w:rPr>
          <w:rFonts w:asciiTheme="minorHAnsi" w:hAnsiTheme="minorHAnsi" w:cstheme="minorHAnsi"/>
          <w:szCs w:val="24"/>
        </w:rPr>
        <w:t xml:space="preserve">trip and one (1) night's lodging, if the distance makes it necessary, to stay overnight. </w:t>
      </w:r>
      <w:r w:rsidR="00803C80">
        <w:rPr>
          <w:rFonts w:asciiTheme="minorHAnsi" w:hAnsiTheme="minorHAnsi" w:cstheme="minorHAnsi"/>
          <w:szCs w:val="24"/>
        </w:rPr>
        <w:t xml:space="preserve"> </w:t>
      </w:r>
      <w:r w:rsidRPr="003C787E">
        <w:rPr>
          <w:rFonts w:asciiTheme="minorHAnsi" w:hAnsiTheme="minorHAnsi" w:cstheme="minorHAnsi"/>
          <w:szCs w:val="24"/>
        </w:rPr>
        <w:t xml:space="preserve">The </w:t>
      </w:r>
      <w:r w:rsidR="00AD7ADE" w:rsidRPr="003C787E">
        <w:rPr>
          <w:rFonts w:asciiTheme="minorHAnsi" w:hAnsiTheme="minorHAnsi" w:cstheme="minorHAnsi"/>
          <w:szCs w:val="24"/>
        </w:rPr>
        <w:t>round-trip</w:t>
      </w:r>
      <w:r w:rsidRPr="003C787E">
        <w:rPr>
          <w:rFonts w:asciiTheme="minorHAnsi" w:hAnsiTheme="minorHAnsi" w:cstheme="minorHAnsi"/>
          <w:szCs w:val="24"/>
        </w:rPr>
        <w:t xml:space="preserve"> expense shall not exceed the actual cost of gas </w:t>
      </w:r>
      <w:r w:rsidR="006E0F61" w:rsidRPr="003C787E">
        <w:rPr>
          <w:rFonts w:asciiTheme="minorHAnsi" w:hAnsiTheme="minorHAnsi" w:cstheme="minorHAnsi"/>
          <w:szCs w:val="24"/>
        </w:rPr>
        <w:t xml:space="preserve">divided by the number of occupants in the vehicle.  The lodging shall be divided by the number of people sharing the </w:t>
      </w:r>
      <w:r w:rsidR="003C787E" w:rsidRPr="003C787E">
        <w:rPr>
          <w:rFonts w:asciiTheme="minorHAnsi" w:hAnsiTheme="minorHAnsi" w:cstheme="minorHAnsi"/>
          <w:szCs w:val="24"/>
        </w:rPr>
        <w:t>room.</w:t>
      </w:r>
    </w:p>
    <w:p w14:paraId="5CA062C6" w14:textId="799B51BB" w:rsidR="00663D49"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President-Elect:</w:t>
      </w:r>
      <w:r w:rsidR="006E0F61" w:rsidRPr="003C787E">
        <w:rPr>
          <w:rFonts w:asciiTheme="minorHAnsi" w:hAnsiTheme="minorHAnsi" w:cstheme="minorHAnsi"/>
          <w:szCs w:val="24"/>
        </w:rPr>
        <w:t xml:space="preserve">  </w:t>
      </w:r>
      <w:r w:rsidRPr="003C787E">
        <w:rPr>
          <w:rFonts w:asciiTheme="minorHAnsi" w:hAnsiTheme="minorHAnsi" w:cstheme="minorHAnsi"/>
          <w:szCs w:val="24"/>
        </w:rPr>
        <w:t xml:space="preserve">Travel expense </w:t>
      </w:r>
      <w:r w:rsidR="00027B58" w:rsidRPr="003C787E">
        <w:rPr>
          <w:rFonts w:asciiTheme="minorHAnsi" w:hAnsiTheme="minorHAnsi" w:cstheme="minorHAnsi"/>
          <w:szCs w:val="24"/>
        </w:rPr>
        <w:t>(actual cost of gas)</w:t>
      </w:r>
      <w:r w:rsidR="00484072" w:rsidRPr="003C787E">
        <w:rPr>
          <w:rFonts w:asciiTheme="minorHAnsi" w:hAnsiTheme="minorHAnsi" w:cstheme="minorHAnsi"/>
          <w:szCs w:val="24"/>
        </w:rPr>
        <w:t xml:space="preserve">, </w:t>
      </w:r>
      <w:r w:rsidRPr="003C787E">
        <w:rPr>
          <w:rFonts w:asciiTheme="minorHAnsi" w:hAnsiTheme="minorHAnsi" w:cstheme="minorHAnsi"/>
          <w:szCs w:val="24"/>
        </w:rPr>
        <w:t>registration</w:t>
      </w:r>
      <w:r w:rsidR="00484072" w:rsidRPr="003C787E">
        <w:rPr>
          <w:rFonts w:asciiTheme="minorHAnsi" w:hAnsiTheme="minorHAnsi" w:cstheme="minorHAnsi"/>
          <w:szCs w:val="24"/>
        </w:rPr>
        <w:t xml:space="preserve"> fee, and lodging costs not to exceed one-half (1/2) hotel cost for three (3) nights to attend the National Leadership Conference sponsored by ESA Headquarters.</w:t>
      </w:r>
    </w:p>
    <w:p w14:paraId="25B4751E" w14:textId="301F5E4D" w:rsidR="00027B58" w:rsidRDefault="00027B58"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Vice President:</w:t>
      </w:r>
      <w:r w:rsidR="006E0F61" w:rsidRPr="003C787E">
        <w:rPr>
          <w:rFonts w:asciiTheme="minorHAnsi" w:hAnsiTheme="minorHAnsi" w:cstheme="minorHAnsi"/>
          <w:szCs w:val="24"/>
        </w:rPr>
        <w:t xml:space="preserve">  </w:t>
      </w:r>
      <w:r w:rsidRPr="003C787E">
        <w:rPr>
          <w:rFonts w:asciiTheme="minorHAnsi" w:hAnsiTheme="minorHAnsi" w:cstheme="minorHAnsi"/>
          <w:szCs w:val="24"/>
        </w:rPr>
        <w:t>Travel expense (actual cost of gas)</w:t>
      </w:r>
      <w:r w:rsidR="006E0F61" w:rsidRPr="003C787E">
        <w:rPr>
          <w:rFonts w:asciiTheme="minorHAnsi" w:hAnsiTheme="minorHAnsi" w:cstheme="minorHAnsi"/>
          <w:szCs w:val="24"/>
        </w:rPr>
        <w:t xml:space="preserve"> </w:t>
      </w:r>
      <w:r w:rsidR="00E174E7" w:rsidRPr="003C787E">
        <w:rPr>
          <w:rFonts w:asciiTheme="minorHAnsi" w:hAnsiTheme="minorHAnsi" w:cstheme="minorHAnsi"/>
          <w:szCs w:val="24"/>
        </w:rPr>
        <w:t>and lodging costs not to exceed one half (1/2) hotel cost for three (3) nights to attend the National Leadership Conference sponsored by ESA Headquarters</w:t>
      </w:r>
      <w:r w:rsidR="006A0432" w:rsidRPr="003C787E">
        <w:rPr>
          <w:rFonts w:asciiTheme="minorHAnsi" w:hAnsiTheme="minorHAnsi" w:cstheme="minorHAnsi"/>
          <w:szCs w:val="24"/>
        </w:rPr>
        <w:t>.</w:t>
      </w:r>
    </w:p>
    <w:p w14:paraId="015859FE" w14:textId="6007F4B3" w:rsidR="00803C80" w:rsidRPr="00803C80" w:rsidRDefault="00803C80" w:rsidP="00803C80">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Jr. Past President</w:t>
      </w:r>
      <w:r w:rsidR="00716119">
        <w:rPr>
          <w:rFonts w:asciiTheme="minorHAnsi" w:hAnsiTheme="minorHAnsi" w:cstheme="minorHAnsi"/>
          <w:szCs w:val="24"/>
        </w:rPr>
        <w:t xml:space="preserve">: </w:t>
      </w:r>
      <w:r w:rsidRPr="003C787E">
        <w:rPr>
          <w:rFonts w:asciiTheme="minorHAnsi" w:hAnsiTheme="minorHAnsi" w:cstheme="minorHAnsi"/>
          <w:szCs w:val="24"/>
        </w:rPr>
        <w:t xml:space="preserve"> </w:t>
      </w:r>
      <w:r w:rsidR="00716119">
        <w:rPr>
          <w:rFonts w:asciiTheme="minorHAnsi" w:hAnsiTheme="minorHAnsi" w:cstheme="minorHAnsi"/>
          <w:szCs w:val="24"/>
        </w:rPr>
        <w:t>S</w:t>
      </w:r>
      <w:r w:rsidRPr="003C787E">
        <w:rPr>
          <w:rFonts w:asciiTheme="minorHAnsi" w:hAnsiTheme="minorHAnsi" w:cstheme="minorHAnsi"/>
          <w:szCs w:val="24"/>
        </w:rPr>
        <w:t>hall receive no more than $50.00 (Fifty Dollars), upon receipt of an itemized bill, for materials and the Delegate</w:t>
      </w:r>
      <w:r w:rsidR="00716119">
        <w:rPr>
          <w:rFonts w:asciiTheme="minorHAnsi" w:hAnsiTheme="minorHAnsi" w:cstheme="minorHAnsi"/>
          <w:szCs w:val="24"/>
        </w:rPr>
        <w:t>’</w:t>
      </w:r>
      <w:r w:rsidRPr="003C787E">
        <w:rPr>
          <w:rFonts w:asciiTheme="minorHAnsi" w:hAnsiTheme="minorHAnsi" w:cstheme="minorHAnsi"/>
          <w:szCs w:val="24"/>
        </w:rPr>
        <w:t>s Handbooks presented at the Leadership Workshop at State Convention.</w:t>
      </w:r>
    </w:p>
    <w:p w14:paraId="329511A6" w14:textId="6B4A46CF" w:rsidR="00410A37"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lastRenderedPageBreak/>
        <w:t>Chaplain</w:t>
      </w:r>
      <w:r w:rsidR="00803C80">
        <w:rPr>
          <w:rFonts w:asciiTheme="minorHAnsi" w:hAnsiTheme="minorHAnsi" w:cstheme="minorHAnsi"/>
          <w:szCs w:val="24"/>
        </w:rPr>
        <w:t xml:space="preserve">: </w:t>
      </w:r>
      <w:r w:rsidRPr="003C787E">
        <w:rPr>
          <w:rFonts w:asciiTheme="minorHAnsi" w:hAnsiTheme="minorHAnsi" w:cstheme="minorHAnsi"/>
          <w:szCs w:val="24"/>
        </w:rPr>
        <w:t xml:space="preserve"> </w:t>
      </w:r>
      <w:r w:rsidR="00803C80">
        <w:rPr>
          <w:rFonts w:asciiTheme="minorHAnsi" w:hAnsiTheme="minorHAnsi" w:cstheme="minorHAnsi"/>
          <w:szCs w:val="24"/>
        </w:rPr>
        <w:t>S</w:t>
      </w:r>
      <w:r w:rsidRPr="003C787E">
        <w:rPr>
          <w:rFonts w:asciiTheme="minorHAnsi" w:hAnsiTheme="minorHAnsi" w:cstheme="minorHAnsi"/>
          <w:szCs w:val="24"/>
        </w:rPr>
        <w:t>hall be reimbursed for expenses, not to exceed $</w:t>
      </w:r>
      <w:r w:rsidR="006E0F61" w:rsidRPr="003C787E">
        <w:rPr>
          <w:rFonts w:asciiTheme="minorHAnsi" w:hAnsiTheme="minorHAnsi" w:cstheme="minorHAnsi"/>
          <w:szCs w:val="24"/>
        </w:rPr>
        <w:t>5</w:t>
      </w:r>
      <w:r w:rsidRPr="003C787E">
        <w:rPr>
          <w:rFonts w:asciiTheme="minorHAnsi" w:hAnsiTheme="minorHAnsi" w:cstheme="minorHAnsi"/>
          <w:szCs w:val="24"/>
        </w:rPr>
        <w:t>0.00 (</w:t>
      </w:r>
      <w:r w:rsidR="006E0F61" w:rsidRPr="003C787E">
        <w:rPr>
          <w:rFonts w:asciiTheme="minorHAnsi" w:hAnsiTheme="minorHAnsi" w:cstheme="minorHAnsi"/>
          <w:szCs w:val="24"/>
        </w:rPr>
        <w:t>Fifty</w:t>
      </w:r>
      <w:r w:rsidRPr="003C787E">
        <w:rPr>
          <w:rFonts w:asciiTheme="minorHAnsi" w:hAnsiTheme="minorHAnsi" w:cstheme="minorHAnsi"/>
          <w:szCs w:val="24"/>
        </w:rPr>
        <w:t xml:space="preserve"> Dollars), upon receipt of an itemized bill.</w:t>
      </w:r>
    </w:p>
    <w:p w14:paraId="569DF3AA" w14:textId="1FDC25C4" w:rsidR="00663D49" w:rsidRPr="003C787E" w:rsidRDefault="006E0F61"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D</w:t>
      </w:r>
      <w:r w:rsidR="00C96BA3" w:rsidRPr="003C787E">
        <w:rPr>
          <w:rFonts w:asciiTheme="minorHAnsi" w:hAnsiTheme="minorHAnsi" w:cstheme="minorHAnsi"/>
          <w:szCs w:val="24"/>
        </w:rPr>
        <w:t>elegate to the annual International Convention</w:t>
      </w:r>
      <w:r w:rsidR="00803C80">
        <w:rPr>
          <w:rFonts w:asciiTheme="minorHAnsi" w:hAnsiTheme="minorHAnsi" w:cstheme="minorHAnsi"/>
          <w:szCs w:val="24"/>
        </w:rPr>
        <w:t xml:space="preserve">: </w:t>
      </w:r>
      <w:r w:rsidR="00C96BA3" w:rsidRPr="003C787E">
        <w:rPr>
          <w:rFonts w:asciiTheme="minorHAnsi" w:hAnsiTheme="minorHAnsi" w:cstheme="minorHAnsi"/>
          <w:szCs w:val="24"/>
        </w:rPr>
        <w:t xml:space="preserve"> </w:t>
      </w:r>
      <w:r w:rsidR="00803C80">
        <w:rPr>
          <w:rFonts w:asciiTheme="minorHAnsi" w:hAnsiTheme="minorHAnsi" w:cstheme="minorHAnsi"/>
          <w:szCs w:val="24"/>
        </w:rPr>
        <w:t>S</w:t>
      </w:r>
      <w:r w:rsidR="00C96BA3" w:rsidRPr="003C787E">
        <w:rPr>
          <w:rFonts w:asciiTheme="minorHAnsi" w:hAnsiTheme="minorHAnsi" w:cstheme="minorHAnsi"/>
          <w:szCs w:val="24"/>
        </w:rPr>
        <w:t>hall be reimbursed for expenses, upon receipt of an itemized bill and receipts; as follows:</w:t>
      </w:r>
    </w:p>
    <w:p w14:paraId="0499A11F" w14:textId="2C14B561" w:rsidR="00663D49" w:rsidRPr="003C787E" w:rsidRDefault="00C96BA3" w:rsidP="003C787E">
      <w:pPr>
        <w:numPr>
          <w:ilvl w:val="2"/>
          <w:numId w:val="1"/>
        </w:numPr>
        <w:spacing w:after="39" w:line="249" w:lineRule="auto"/>
        <w:ind w:left="2160" w:right="72" w:hanging="720"/>
        <w:rPr>
          <w:rFonts w:asciiTheme="minorHAnsi" w:hAnsiTheme="minorHAnsi" w:cstheme="minorHAnsi"/>
          <w:szCs w:val="24"/>
        </w:rPr>
      </w:pPr>
      <w:r w:rsidRPr="003C787E">
        <w:rPr>
          <w:rFonts w:asciiTheme="minorHAnsi" w:hAnsiTheme="minorHAnsi" w:cstheme="minorHAnsi"/>
          <w:szCs w:val="24"/>
        </w:rPr>
        <w:t xml:space="preserve">Transportation to the </w:t>
      </w:r>
      <w:r w:rsidR="00803C80">
        <w:rPr>
          <w:rFonts w:asciiTheme="minorHAnsi" w:hAnsiTheme="minorHAnsi" w:cstheme="minorHAnsi"/>
          <w:szCs w:val="24"/>
        </w:rPr>
        <w:t>convention</w:t>
      </w:r>
      <w:r w:rsidRPr="003C787E">
        <w:rPr>
          <w:rFonts w:asciiTheme="minorHAnsi" w:hAnsiTheme="minorHAnsi" w:cstheme="minorHAnsi"/>
          <w:szCs w:val="24"/>
        </w:rPr>
        <w:t xml:space="preserve"> city via round-trip airfare coach, booked at least 30 days prior to departure; also, shuttle to and from </w:t>
      </w:r>
      <w:r w:rsidR="00803C80">
        <w:rPr>
          <w:rFonts w:asciiTheme="minorHAnsi" w:hAnsiTheme="minorHAnsi" w:cstheme="minorHAnsi"/>
          <w:szCs w:val="24"/>
        </w:rPr>
        <w:t xml:space="preserve">the </w:t>
      </w:r>
      <w:r w:rsidRPr="003C787E">
        <w:rPr>
          <w:rFonts w:asciiTheme="minorHAnsi" w:hAnsiTheme="minorHAnsi" w:cstheme="minorHAnsi"/>
          <w:szCs w:val="24"/>
        </w:rPr>
        <w:t xml:space="preserve">airport to </w:t>
      </w:r>
      <w:r w:rsidR="00803C80">
        <w:rPr>
          <w:rFonts w:asciiTheme="minorHAnsi" w:hAnsiTheme="minorHAnsi" w:cstheme="minorHAnsi"/>
          <w:szCs w:val="24"/>
        </w:rPr>
        <w:t xml:space="preserve">the </w:t>
      </w:r>
      <w:r w:rsidRPr="003C787E">
        <w:rPr>
          <w:rFonts w:asciiTheme="minorHAnsi" w:hAnsiTheme="minorHAnsi" w:cstheme="minorHAnsi"/>
          <w:szCs w:val="24"/>
        </w:rPr>
        <w:t>Convention site.</w:t>
      </w:r>
    </w:p>
    <w:p w14:paraId="28A6E07E" w14:textId="317F0475" w:rsidR="00663D49" w:rsidRPr="003C787E" w:rsidRDefault="00FE6743" w:rsidP="003C787E">
      <w:pPr>
        <w:numPr>
          <w:ilvl w:val="2"/>
          <w:numId w:val="1"/>
        </w:numPr>
        <w:spacing w:after="39" w:line="249" w:lineRule="auto"/>
        <w:ind w:left="2160" w:right="72" w:hanging="720"/>
        <w:rPr>
          <w:rFonts w:asciiTheme="minorHAnsi" w:hAnsiTheme="minorHAnsi" w:cstheme="minorHAnsi"/>
          <w:szCs w:val="24"/>
        </w:rPr>
      </w:pPr>
      <w:r w:rsidRPr="003C787E">
        <w:rPr>
          <w:rFonts w:asciiTheme="minorHAnsi" w:hAnsiTheme="minorHAnsi" w:cstheme="minorHAnsi"/>
          <w:szCs w:val="24"/>
        </w:rPr>
        <w:t xml:space="preserve">In the event the delegate to the International Convention elects to drive rather than fly, the delegate shall be reimbursed the actual cost of gas divided by the number of occupants in the vehicle and two (2) nights travel lodging divided by the number of people sharing the room. </w:t>
      </w:r>
      <w:r w:rsidR="00803C80">
        <w:rPr>
          <w:rFonts w:asciiTheme="minorHAnsi" w:hAnsiTheme="minorHAnsi" w:cstheme="minorHAnsi"/>
          <w:szCs w:val="24"/>
        </w:rPr>
        <w:t xml:space="preserve"> </w:t>
      </w:r>
      <w:r w:rsidRPr="003C787E">
        <w:rPr>
          <w:rFonts w:asciiTheme="minorHAnsi" w:hAnsiTheme="minorHAnsi" w:cstheme="minorHAnsi"/>
          <w:szCs w:val="24"/>
        </w:rPr>
        <w:t>The gas expense shall not exceed an amount equal to the round-trip airfare coach booked at least 30 (thirty) days prior to departure plus an amount equal to the shuttle from the airport to the convention site and return.</w:t>
      </w:r>
    </w:p>
    <w:p w14:paraId="09F69CB3" w14:textId="0FA97987" w:rsidR="003C787E" w:rsidRPr="003C787E" w:rsidRDefault="003C787E" w:rsidP="003C787E">
      <w:pPr>
        <w:numPr>
          <w:ilvl w:val="2"/>
          <w:numId w:val="1"/>
        </w:numPr>
        <w:spacing w:after="39" w:line="249" w:lineRule="auto"/>
        <w:ind w:left="2160" w:right="72" w:hanging="720"/>
        <w:rPr>
          <w:rFonts w:asciiTheme="minorHAnsi" w:hAnsiTheme="minorHAnsi" w:cstheme="minorHAnsi"/>
          <w:szCs w:val="24"/>
        </w:rPr>
      </w:pPr>
      <w:r w:rsidRPr="003C787E">
        <w:rPr>
          <w:rFonts w:asciiTheme="minorHAnsi" w:hAnsiTheme="minorHAnsi" w:cstheme="minorHAnsi"/>
          <w:szCs w:val="24"/>
        </w:rPr>
        <w:t>Lodging costs not to exceed one-half (1/2) Convention hotel cost and not to exceed five (5) nights.</w:t>
      </w:r>
    </w:p>
    <w:p w14:paraId="24FF0A3B" w14:textId="77777777" w:rsidR="00663D49" w:rsidRPr="003C787E" w:rsidRDefault="00C96BA3" w:rsidP="003C787E">
      <w:pPr>
        <w:numPr>
          <w:ilvl w:val="2"/>
          <w:numId w:val="1"/>
        </w:numPr>
        <w:spacing w:after="39" w:line="249" w:lineRule="auto"/>
        <w:ind w:left="2160" w:right="72" w:hanging="720"/>
        <w:rPr>
          <w:rFonts w:asciiTheme="minorHAnsi" w:hAnsiTheme="minorHAnsi" w:cstheme="minorHAnsi"/>
          <w:szCs w:val="24"/>
        </w:rPr>
      </w:pPr>
      <w:r w:rsidRPr="003C787E">
        <w:rPr>
          <w:rFonts w:asciiTheme="minorHAnsi" w:hAnsiTheme="minorHAnsi" w:cstheme="minorHAnsi"/>
          <w:szCs w:val="24"/>
        </w:rPr>
        <w:t>Registration fee, President's luncheon, and all other required activities associated with the State President's office.</w:t>
      </w:r>
    </w:p>
    <w:p w14:paraId="74D72D82" w14:textId="1C1D2413" w:rsidR="00663D49" w:rsidRPr="003C787E" w:rsidRDefault="00E546CF" w:rsidP="003C787E">
      <w:pPr>
        <w:numPr>
          <w:ilvl w:val="0"/>
          <w:numId w:val="1"/>
        </w:numPr>
        <w:spacing w:after="0" w:line="249" w:lineRule="auto"/>
        <w:ind w:left="720" w:hanging="720"/>
        <w:rPr>
          <w:rFonts w:asciiTheme="minorHAnsi" w:hAnsiTheme="minorHAnsi" w:cstheme="minorHAnsi"/>
          <w:szCs w:val="24"/>
        </w:rPr>
      </w:pPr>
      <w:r>
        <w:rPr>
          <w:rFonts w:asciiTheme="minorHAnsi" w:hAnsiTheme="minorHAnsi" w:cstheme="minorHAnsi"/>
          <w:szCs w:val="24"/>
        </w:rPr>
        <w:t xml:space="preserve">Coordinate with the </w:t>
      </w:r>
      <w:r w:rsidR="00FE6743" w:rsidRPr="003C787E">
        <w:rPr>
          <w:rFonts w:asciiTheme="minorHAnsi" w:hAnsiTheme="minorHAnsi" w:cstheme="minorHAnsi"/>
          <w:szCs w:val="24"/>
        </w:rPr>
        <w:t>Educational Fund</w:t>
      </w:r>
      <w:r>
        <w:rPr>
          <w:rFonts w:asciiTheme="minorHAnsi" w:hAnsiTheme="minorHAnsi" w:cstheme="minorHAnsi"/>
          <w:szCs w:val="24"/>
        </w:rPr>
        <w:t xml:space="preserve"> Trustees</w:t>
      </w:r>
      <w:r w:rsidR="00FE6743" w:rsidRPr="003C787E">
        <w:rPr>
          <w:rFonts w:asciiTheme="minorHAnsi" w:hAnsiTheme="minorHAnsi" w:cstheme="minorHAnsi"/>
          <w:szCs w:val="24"/>
        </w:rPr>
        <w:t xml:space="preserve"> </w:t>
      </w:r>
      <w:r>
        <w:rPr>
          <w:rFonts w:asciiTheme="minorHAnsi" w:hAnsiTheme="minorHAnsi" w:cstheme="minorHAnsi"/>
          <w:szCs w:val="24"/>
        </w:rPr>
        <w:t xml:space="preserve">to provide funds for </w:t>
      </w:r>
      <w:r w:rsidR="00FE6743" w:rsidRPr="003C787E">
        <w:rPr>
          <w:rFonts w:asciiTheme="minorHAnsi" w:hAnsiTheme="minorHAnsi" w:cstheme="minorHAnsi"/>
          <w:szCs w:val="24"/>
        </w:rPr>
        <w:t>speakers.</w:t>
      </w:r>
    </w:p>
    <w:p w14:paraId="7DF9BE9F" w14:textId="08E319E9" w:rsidR="00663D49"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 xml:space="preserve">The Treasurer shall pay </w:t>
      </w:r>
      <w:r w:rsidR="00E174E7" w:rsidRPr="003C787E">
        <w:rPr>
          <w:rFonts w:asciiTheme="minorHAnsi" w:hAnsiTheme="minorHAnsi" w:cstheme="minorHAnsi"/>
          <w:szCs w:val="24"/>
        </w:rPr>
        <w:t>the annual fee</w:t>
      </w:r>
      <w:r w:rsidR="00FE6743" w:rsidRPr="003C787E">
        <w:rPr>
          <w:rFonts w:asciiTheme="minorHAnsi" w:hAnsiTheme="minorHAnsi" w:cstheme="minorHAnsi"/>
          <w:szCs w:val="24"/>
        </w:rPr>
        <w:t>s</w:t>
      </w:r>
      <w:r w:rsidR="00E174E7" w:rsidRPr="003C787E">
        <w:rPr>
          <w:rFonts w:asciiTheme="minorHAnsi" w:hAnsiTheme="minorHAnsi" w:cstheme="minorHAnsi"/>
          <w:szCs w:val="24"/>
        </w:rPr>
        <w:t xml:space="preserve"> for the internet and the Zoom account</w:t>
      </w:r>
      <w:r w:rsidR="00FE6743" w:rsidRPr="003C787E">
        <w:rPr>
          <w:rFonts w:asciiTheme="minorHAnsi" w:hAnsiTheme="minorHAnsi" w:cstheme="minorHAnsi"/>
          <w:szCs w:val="24"/>
        </w:rPr>
        <w:t>s</w:t>
      </w:r>
      <w:r w:rsidR="00E174E7" w:rsidRPr="003C787E">
        <w:rPr>
          <w:rFonts w:asciiTheme="minorHAnsi" w:hAnsiTheme="minorHAnsi" w:cstheme="minorHAnsi"/>
          <w:szCs w:val="24"/>
        </w:rPr>
        <w:t>.</w:t>
      </w:r>
    </w:p>
    <w:p w14:paraId="7112D744" w14:textId="172416B8" w:rsidR="00663D49"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 xml:space="preserve">Registration fees to the State Convention for the Colorado State President and the </w:t>
      </w:r>
      <w:r w:rsidR="00615082" w:rsidRPr="003C787E">
        <w:rPr>
          <w:rFonts w:asciiTheme="minorHAnsi" w:hAnsiTheme="minorHAnsi" w:cstheme="minorHAnsi"/>
          <w:szCs w:val="24"/>
        </w:rPr>
        <w:t>IC</w:t>
      </w:r>
      <w:r w:rsidRPr="003C787E">
        <w:rPr>
          <w:rFonts w:asciiTheme="minorHAnsi" w:hAnsiTheme="minorHAnsi" w:cstheme="minorHAnsi"/>
          <w:szCs w:val="24"/>
        </w:rPr>
        <w:t xml:space="preserve"> Representative shall be paid by the due date as set by the Convention City provided there are sufficient </w:t>
      </w:r>
      <w:r w:rsidRPr="008F0468">
        <w:rPr>
          <w:rFonts w:asciiTheme="minorHAnsi" w:hAnsiTheme="minorHAnsi" w:cstheme="minorHAnsi"/>
          <w:color w:val="auto"/>
          <w:szCs w:val="24"/>
        </w:rPr>
        <w:t xml:space="preserve">monies in the General Fund after </w:t>
      </w:r>
      <w:r w:rsidRPr="003C787E">
        <w:rPr>
          <w:rFonts w:asciiTheme="minorHAnsi" w:hAnsiTheme="minorHAnsi" w:cstheme="minorHAnsi"/>
          <w:szCs w:val="24"/>
        </w:rPr>
        <w:t>all dues and officer expenses are paid.</w:t>
      </w:r>
    </w:p>
    <w:p w14:paraId="7AD92F21" w14:textId="77777777" w:rsidR="00663D49"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The State Treasury shall pay for the following awards to be presented at State Convention.</w:t>
      </w:r>
    </w:p>
    <w:p w14:paraId="48DE67A3" w14:textId="77777777" w:rsidR="00C96BA3"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Outstanding Woman Awards: A tiara to First Place Winner (provided by Lamplighters), and First, Second and Third Place Certificates, including flowers or other mementos.</w:t>
      </w:r>
    </w:p>
    <w:p w14:paraId="0A982B74" w14:textId="6D82AC84" w:rsidR="00663D49"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 xml:space="preserve">Service Awards: An appropriate memento, to be determined by the Awards Chairman, shall be given to each Service </w:t>
      </w:r>
      <w:r w:rsidR="00FE6743" w:rsidRPr="003C787E">
        <w:rPr>
          <w:rFonts w:asciiTheme="minorHAnsi" w:hAnsiTheme="minorHAnsi" w:cstheme="minorHAnsi"/>
          <w:szCs w:val="24"/>
        </w:rPr>
        <w:t>Award</w:t>
      </w:r>
      <w:r w:rsidRPr="003C787E">
        <w:rPr>
          <w:rFonts w:asciiTheme="minorHAnsi" w:hAnsiTheme="minorHAnsi" w:cstheme="minorHAnsi"/>
          <w:szCs w:val="24"/>
        </w:rPr>
        <w:t xml:space="preserve"> recipient.</w:t>
      </w:r>
    </w:p>
    <w:p w14:paraId="0AC7B020" w14:textId="358D957B" w:rsidR="00663D49"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There</w:t>
      </w:r>
      <w:r w:rsidR="00342B47">
        <w:rPr>
          <w:rFonts w:asciiTheme="minorHAnsi" w:hAnsiTheme="minorHAnsi" w:cstheme="minorHAnsi"/>
          <w:szCs w:val="24"/>
        </w:rPr>
        <w:t xml:space="preserve"> shall be a </w:t>
      </w:r>
      <w:r w:rsidRPr="003C787E">
        <w:rPr>
          <w:rFonts w:asciiTheme="minorHAnsi" w:hAnsiTheme="minorHAnsi" w:cstheme="minorHAnsi"/>
          <w:szCs w:val="24"/>
        </w:rPr>
        <w:t xml:space="preserve">Generic Award Certificate on the Colorado State Council Website for awards. </w:t>
      </w:r>
      <w:r w:rsidR="00803C80">
        <w:rPr>
          <w:rFonts w:asciiTheme="minorHAnsi" w:hAnsiTheme="minorHAnsi" w:cstheme="minorHAnsi"/>
          <w:szCs w:val="24"/>
        </w:rPr>
        <w:t xml:space="preserve"> </w:t>
      </w:r>
      <w:r w:rsidRPr="003C787E">
        <w:rPr>
          <w:rFonts w:asciiTheme="minorHAnsi" w:hAnsiTheme="minorHAnsi" w:cstheme="minorHAnsi"/>
          <w:szCs w:val="24"/>
        </w:rPr>
        <w:t xml:space="preserve">The Awards Chairman shall download </w:t>
      </w:r>
      <w:r w:rsidR="00FE6743" w:rsidRPr="003C787E">
        <w:rPr>
          <w:rFonts w:asciiTheme="minorHAnsi" w:hAnsiTheme="minorHAnsi" w:cstheme="minorHAnsi"/>
          <w:szCs w:val="24"/>
        </w:rPr>
        <w:t xml:space="preserve">and print </w:t>
      </w:r>
      <w:r w:rsidRPr="003C787E">
        <w:rPr>
          <w:rFonts w:asciiTheme="minorHAnsi" w:hAnsiTheme="minorHAnsi" w:cstheme="minorHAnsi"/>
          <w:szCs w:val="24"/>
        </w:rPr>
        <w:t>the certificate; $50.00 (Fifty Dollars) will be allotted for paper and printing.</w:t>
      </w:r>
    </w:p>
    <w:p w14:paraId="29BC6AD5" w14:textId="2E4A18DE" w:rsidR="003C787E"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 xml:space="preserve">ELANs will be recognized at Colorado State Conventions with a certificate of participation for their philanthropic service and hours. </w:t>
      </w:r>
      <w:r w:rsidR="00803C80">
        <w:rPr>
          <w:rFonts w:asciiTheme="minorHAnsi" w:hAnsiTheme="minorHAnsi" w:cstheme="minorHAnsi"/>
          <w:szCs w:val="24"/>
        </w:rPr>
        <w:t xml:space="preserve"> </w:t>
      </w:r>
      <w:r w:rsidRPr="003C787E">
        <w:rPr>
          <w:rFonts w:asciiTheme="minorHAnsi" w:hAnsiTheme="minorHAnsi" w:cstheme="minorHAnsi"/>
          <w:szCs w:val="24"/>
        </w:rPr>
        <w:t>ELANs will follow the standard philanthropic form.</w:t>
      </w:r>
    </w:p>
    <w:p w14:paraId="19A9681B" w14:textId="77777777" w:rsidR="003C787E" w:rsidRPr="003C787E" w:rsidRDefault="003C787E">
      <w:pPr>
        <w:spacing w:after="160" w:line="259" w:lineRule="auto"/>
        <w:ind w:left="0" w:firstLine="0"/>
        <w:jc w:val="left"/>
        <w:rPr>
          <w:rFonts w:asciiTheme="minorHAnsi" w:hAnsiTheme="minorHAnsi" w:cstheme="minorHAnsi"/>
          <w:szCs w:val="24"/>
        </w:rPr>
      </w:pPr>
      <w:r w:rsidRPr="003C787E">
        <w:rPr>
          <w:rFonts w:asciiTheme="minorHAnsi" w:hAnsiTheme="minorHAnsi" w:cstheme="minorHAnsi"/>
          <w:szCs w:val="24"/>
        </w:rPr>
        <w:br w:type="page"/>
      </w:r>
    </w:p>
    <w:p w14:paraId="18FC0D54" w14:textId="77777777" w:rsidR="00663D49" w:rsidRPr="003C787E" w:rsidRDefault="00663D49" w:rsidP="003C787E">
      <w:pPr>
        <w:spacing w:after="0" w:line="249" w:lineRule="auto"/>
        <w:ind w:left="0" w:firstLine="0"/>
        <w:rPr>
          <w:rFonts w:asciiTheme="minorHAnsi" w:hAnsiTheme="minorHAnsi" w:cstheme="minorHAnsi"/>
          <w:szCs w:val="24"/>
        </w:rPr>
      </w:pPr>
    </w:p>
    <w:p w14:paraId="3C5B317D" w14:textId="77777777" w:rsidR="00663D49"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The Convention hosts shall be responsible for the following:</w:t>
      </w:r>
    </w:p>
    <w:p w14:paraId="11866686" w14:textId="15E4F7AC" w:rsidR="00663D49"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 xml:space="preserve">Selecting the </w:t>
      </w:r>
      <w:r w:rsidR="00342B47">
        <w:rPr>
          <w:rFonts w:asciiTheme="minorHAnsi" w:hAnsiTheme="minorHAnsi" w:cstheme="minorHAnsi"/>
          <w:szCs w:val="24"/>
        </w:rPr>
        <w:t xml:space="preserve">convention </w:t>
      </w:r>
      <w:r w:rsidRPr="003C787E">
        <w:rPr>
          <w:rFonts w:asciiTheme="minorHAnsi" w:hAnsiTheme="minorHAnsi" w:cstheme="minorHAnsi"/>
          <w:szCs w:val="24"/>
        </w:rPr>
        <w:t>date and place, setting the amount of the registration fee, and making arrangements for all events for the annual State Convention.</w:t>
      </w:r>
    </w:p>
    <w:p w14:paraId="6C17DB8C" w14:textId="453C81F9" w:rsidR="00663D49"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 xml:space="preserve">Providing accommodations for the State Council President and </w:t>
      </w:r>
      <w:r w:rsidR="00615082" w:rsidRPr="003C787E">
        <w:rPr>
          <w:rFonts w:asciiTheme="minorHAnsi" w:hAnsiTheme="minorHAnsi" w:cstheme="minorHAnsi"/>
          <w:szCs w:val="24"/>
        </w:rPr>
        <w:t>IC</w:t>
      </w:r>
      <w:r w:rsidRPr="003C787E">
        <w:rPr>
          <w:rFonts w:asciiTheme="minorHAnsi" w:hAnsiTheme="minorHAnsi" w:cstheme="minorHAnsi"/>
          <w:szCs w:val="24"/>
        </w:rPr>
        <w:t xml:space="preserve"> Representative attending State Convention.</w:t>
      </w:r>
    </w:p>
    <w:p w14:paraId="6A4E84E4" w14:textId="77777777" w:rsidR="00663D49"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Conducting a drawing at the Friday Night Mixer for one (1) free registration to the State Convention.</w:t>
      </w:r>
    </w:p>
    <w:p w14:paraId="614D028E" w14:textId="11CBC712" w:rsidR="00663D49" w:rsidRPr="003C787E" w:rsidRDefault="00C96BA3"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 xml:space="preserve">Preparing a report to be given at the Second General Assembly to include the total number of </w:t>
      </w:r>
      <w:r w:rsidR="00FE6743" w:rsidRPr="003C787E">
        <w:rPr>
          <w:rFonts w:asciiTheme="minorHAnsi" w:hAnsiTheme="minorHAnsi" w:cstheme="minorHAnsi"/>
          <w:szCs w:val="24"/>
        </w:rPr>
        <w:t>registrations</w:t>
      </w:r>
      <w:r w:rsidRPr="003C787E">
        <w:rPr>
          <w:rFonts w:asciiTheme="minorHAnsi" w:hAnsiTheme="minorHAnsi" w:cstheme="minorHAnsi"/>
          <w:szCs w:val="24"/>
        </w:rPr>
        <w:t xml:space="preserve"> at convention with the breakdown of members, members-at-large and guests.</w:t>
      </w:r>
    </w:p>
    <w:p w14:paraId="3C303EF7" w14:textId="06A3610E" w:rsidR="00663D49"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 xml:space="preserve">Prior approval must be obtained from the Convention Chairman for any items to be sold or </w:t>
      </w:r>
      <w:r w:rsidR="00FE6743" w:rsidRPr="003C787E">
        <w:rPr>
          <w:rFonts w:asciiTheme="minorHAnsi" w:hAnsiTheme="minorHAnsi" w:cstheme="minorHAnsi"/>
          <w:szCs w:val="24"/>
        </w:rPr>
        <w:t>any drawings</w:t>
      </w:r>
      <w:r w:rsidRPr="003C787E">
        <w:rPr>
          <w:rFonts w:asciiTheme="minorHAnsi" w:hAnsiTheme="minorHAnsi" w:cstheme="minorHAnsi"/>
          <w:szCs w:val="24"/>
        </w:rPr>
        <w:t xml:space="preserve"> at State Convention and such </w:t>
      </w:r>
      <w:r w:rsidR="00FE6743" w:rsidRPr="003C787E">
        <w:rPr>
          <w:rFonts w:asciiTheme="minorHAnsi" w:hAnsiTheme="minorHAnsi" w:cstheme="minorHAnsi"/>
          <w:szCs w:val="24"/>
        </w:rPr>
        <w:t>activity</w:t>
      </w:r>
      <w:r w:rsidRPr="003C787E">
        <w:rPr>
          <w:rFonts w:asciiTheme="minorHAnsi" w:hAnsiTheme="minorHAnsi" w:cstheme="minorHAnsi"/>
          <w:szCs w:val="24"/>
        </w:rPr>
        <w:t xml:space="preserve"> shall be confined to a designated area.</w:t>
      </w:r>
    </w:p>
    <w:p w14:paraId="21EC5556" w14:textId="5F36DE38" w:rsidR="00663D49"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 xml:space="preserve">The State Council </w:t>
      </w:r>
      <w:r w:rsidR="00022E18" w:rsidRPr="003C787E">
        <w:rPr>
          <w:rFonts w:asciiTheme="minorHAnsi" w:hAnsiTheme="minorHAnsi" w:cstheme="minorHAnsi"/>
          <w:szCs w:val="24"/>
        </w:rPr>
        <w:t>shall provide a monetary donation</w:t>
      </w:r>
      <w:r w:rsidRPr="003C787E">
        <w:rPr>
          <w:rFonts w:asciiTheme="minorHAnsi" w:hAnsiTheme="minorHAnsi" w:cstheme="minorHAnsi"/>
          <w:szCs w:val="24"/>
        </w:rPr>
        <w:t>,</w:t>
      </w:r>
      <w:r w:rsidR="00022E18" w:rsidRPr="003C787E">
        <w:rPr>
          <w:rFonts w:asciiTheme="minorHAnsi" w:hAnsiTheme="minorHAnsi" w:cstheme="minorHAnsi"/>
          <w:szCs w:val="24"/>
        </w:rPr>
        <w:t xml:space="preserve"> if funds are available,</w:t>
      </w:r>
      <w:r w:rsidRPr="003C787E">
        <w:rPr>
          <w:rFonts w:asciiTheme="minorHAnsi" w:hAnsiTheme="minorHAnsi" w:cstheme="minorHAnsi"/>
          <w:szCs w:val="24"/>
        </w:rPr>
        <w:t xml:space="preserve"> as follows:</w:t>
      </w:r>
    </w:p>
    <w:p w14:paraId="02928249" w14:textId="700E6A71" w:rsidR="00663D49" w:rsidRPr="003C787E" w:rsidRDefault="00022E18"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 xml:space="preserve">Members serving on the </w:t>
      </w:r>
      <w:r w:rsidR="00C96BA3" w:rsidRPr="003C787E">
        <w:rPr>
          <w:rFonts w:asciiTheme="minorHAnsi" w:hAnsiTheme="minorHAnsi" w:cstheme="minorHAnsi"/>
          <w:szCs w:val="24"/>
        </w:rPr>
        <w:t xml:space="preserve">International Council </w:t>
      </w:r>
      <w:r w:rsidRPr="003C787E">
        <w:rPr>
          <w:rFonts w:asciiTheme="minorHAnsi" w:hAnsiTheme="minorHAnsi" w:cstheme="minorHAnsi"/>
          <w:szCs w:val="24"/>
        </w:rPr>
        <w:t>Executive or Appointed Board</w:t>
      </w:r>
      <w:r w:rsidR="00485CE1" w:rsidRPr="003C787E">
        <w:rPr>
          <w:rFonts w:asciiTheme="minorHAnsi" w:hAnsiTheme="minorHAnsi" w:cstheme="minorHAnsi"/>
          <w:szCs w:val="24"/>
        </w:rPr>
        <w:t xml:space="preserve">, not including a committee appointment, </w:t>
      </w:r>
      <w:r w:rsidR="00C96BA3" w:rsidRPr="003C787E">
        <w:rPr>
          <w:rFonts w:asciiTheme="minorHAnsi" w:hAnsiTheme="minorHAnsi" w:cstheme="minorHAnsi"/>
          <w:szCs w:val="24"/>
        </w:rPr>
        <w:t xml:space="preserve">receive </w:t>
      </w:r>
      <w:r w:rsidR="00485CE1" w:rsidRPr="003C787E">
        <w:rPr>
          <w:rFonts w:asciiTheme="minorHAnsi" w:hAnsiTheme="minorHAnsi" w:cstheme="minorHAnsi"/>
          <w:szCs w:val="24"/>
        </w:rPr>
        <w:t xml:space="preserve">a monetary donation </w:t>
      </w:r>
      <w:r w:rsidR="00C96BA3" w:rsidRPr="003C787E">
        <w:rPr>
          <w:rFonts w:asciiTheme="minorHAnsi" w:hAnsiTheme="minorHAnsi" w:cstheme="minorHAnsi"/>
          <w:szCs w:val="24"/>
        </w:rPr>
        <w:t xml:space="preserve">not </w:t>
      </w:r>
      <w:r w:rsidR="00485CE1" w:rsidRPr="003C787E">
        <w:rPr>
          <w:rFonts w:asciiTheme="minorHAnsi" w:hAnsiTheme="minorHAnsi" w:cstheme="minorHAnsi"/>
          <w:szCs w:val="24"/>
        </w:rPr>
        <w:t>to exceed</w:t>
      </w:r>
      <w:r w:rsidR="00C96BA3" w:rsidRPr="003C787E">
        <w:rPr>
          <w:rFonts w:asciiTheme="minorHAnsi" w:hAnsiTheme="minorHAnsi" w:cstheme="minorHAnsi"/>
          <w:szCs w:val="24"/>
        </w:rPr>
        <w:t xml:space="preserve"> $150.00</w:t>
      </w:r>
      <w:r w:rsidR="00803C80">
        <w:rPr>
          <w:rFonts w:asciiTheme="minorHAnsi" w:hAnsiTheme="minorHAnsi" w:cstheme="minorHAnsi"/>
          <w:szCs w:val="24"/>
        </w:rPr>
        <w:t xml:space="preserve"> (One Hundred Fifty Dollars)</w:t>
      </w:r>
      <w:r w:rsidR="00485CE1" w:rsidRPr="003C787E">
        <w:rPr>
          <w:rFonts w:asciiTheme="minorHAnsi" w:hAnsiTheme="minorHAnsi" w:cstheme="minorHAnsi"/>
          <w:szCs w:val="24"/>
        </w:rPr>
        <w:t>,</w:t>
      </w:r>
      <w:r w:rsidR="00C96BA3" w:rsidRPr="003C787E">
        <w:rPr>
          <w:rFonts w:asciiTheme="minorHAnsi" w:hAnsiTheme="minorHAnsi" w:cstheme="minorHAnsi"/>
          <w:szCs w:val="24"/>
        </w:rPr>
        <w:t xml:space="preserve"> </w:t>
      </w:r>
      <w:r w:rsidR="00485CE1" w:rsidRPr="003C787E">
        <w:rPr>
          <w:rFonts w:asciiTheme="minorHAnsi" w:hAnsiTheme="minorHAnsi" w:cstheme="minorHAnsi"/>
          <w:szCs w:val="24"/>
        </w:rPr>
        <w:t>to be divided equally among those serving.</w:t>
      </w:r>
    </w:p>
    <w:p w14:paraId="499CED48" w14:textId="0EB7FFC3" w:rsidR="00663D49" w:rsidRPr="003C787E" w:rsidRDefault="00485CE1" w:rsidP="003C787E">
      <w:pPr>
        <w:numPr>
          <w:ilvl w:val="1"/>
          <w:numId w:val="1"/>
        </w:numPr>
        <w:spacing w:after="36" w:line="249" w:lineRule="auto"/>
        <w:ind w:left="1440" w:right="14" w:hanging="720"/>
        <w:rPr>
          <w:rFonts w:asciiTheme="minorHAnsi" w:hAnsiTheme="minorHAnsi" w:cstheme="minorHAnsi"/>
          <w:szCs w:val="24"/>
        </w:rPr>
      </w:pPr>
      <w:r w:rsidRPr="003C787E">
        <w:rPr>
          <w:rFonts w:asciiTheme="minorHAnsi" w:hAnsiTheme="minorHAnsi" w:cstheme="minorHAnsi"/>
          <w:szCs w:val="24"/>
        </w:rPr>
        <w:t>Candidates for International Council Executive Board receive a monetary donation not to exceed $150.00</w:t>
      </w:r>
      <w:r w:rsidR="00803C80">
        <w:rPr>
          <w:rFonts w:asciiTheme="minorHAnsi" w:hAnsiTheme="minorHAnsi" w:cstheme="minorHAnsi"/>
          <w:szCs w:val="24"/>
        </w:rPr>
        <w:t xml:space="preserve"> (One Hundred Fifty Dollars)</w:t>
      </w:r>
      <w:r w:rsidRPr="003C787E">
        <w:rPr>
          <w:rFonts w:asciiTheme="minorHAnsi" w:hAnsiTheme="minorHAnsi" w:cstheme="minorHAnsi"/>
          <w:szCs w:val="24"/>
        </w:rPr>
        <w:t>, to be divided equally.</w:t>
      </w:r>
    </w:p>
    <w:p w14:paraId="3D5B3AE4" w14:textId="1CBCA99D" w:rsidR="00FE6743" w:rsidRPr="003C787E" w:rsidRDefault="00C96BA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The Colorado State Council shall pay for an ad in the I</w:t>
      </w:r>
      <w:r w:rsidR="00615082" w:rsidRPr="003C787E">
        <w:rPr>
          <w:rFonts w:asciiTheme="minorHAnsi" w:hAnsiTheme="minorHAnsi" w:cstheme="minorHAnsi"/>
          <w:szCs w:val="24"/>
        </w:rPr>
        <w:t>.</w:t>
      </w:r>
      <w:r w:rsidRPr="003C787E">
        <w:rPr>
          <w:rFonts w:asciiTheme="minorHAnsi" w:hAnsiTheme="minorHAnsi" w:cstheme="minorHAnsi"/>
          <w:szCs w:val="24"/>
        </w:rPr>
        <w:t>C</w:t>
      </w:r>
      <w:r w:rsidR="00615082" w:rsidRPr="003C787E">
        <w:rPr>
          <w:rFonts w:asciiTheme="minorHAnsi" w:hAnsiTheme="minorHAnsi" w:cstheme="minorHAnsi"/>
          <w:szCs w:val="24"/>
        </w:rPr>
        <w:t>.</w:t>
      </w:r>
      <w:r w:rsidRPr="003C787E">
        <w:rPr>
          <w:rFonts w:asciiTheme="minorHAnsi" w:hAnsiTheme="minorHAnsi" w:cstheme="minorHAnsi"/>
          <w:szCs w:val="24"/>
        </w:rPr>
        <w:t xml:space="preserve"> Convention Program not to exceed $50</w:t>
      </w:r>
      <w:r w:rsidR="00803C80">
        <w:rPr>
          <w:rFonts w:asciiTheme="minorHAnsi" w:hAnsiTheme="minorHAnsi" w:cstheme="minorHAnsi"/>
          <w:szCs w:val="24"/>
        </w:rPr>
        <w:t xml:space="preserve"> (Fifty Dollars)</w:t>
      </w:r>
      <w:r w:rsidRPr="003C787E">
        <w:rPr>
          <w:rFonts w:asciiTheme="minorHAnsi" w:hAnsiTheme="minorHAnsi" w:cstheme="minorHAnsi"/>
          <w:szCs w:val="24"/>
        </w:rPr>
        <w:t>, if sufficient funds are available. The President shall appoint a member to submit the ad to the IC Convention Committee.</w:t>
      </w:r>
    </w:p>
    <w:p w14:paraId="57726B4B" w14:textId="6524CD8A" w:rsidR="00E174E7" w:rsidRPr="003C787E" w:rsidRDefault="00E174E7"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 xml:space="preserve">The Treasurer shall reimburse the contact person who files the Periodic Report annually with the Colorado Secretary of State for the $10 </w:t>
      </w:r>
      <w:r w:rsidR="00803C80">
        <w:rPr>
          <w:rFonts w:asciiTheme="minorHAnsi" w:hAnsiTheme="minorHAnsi" w:cstheme="minorHAnsi"/>
          <w:szCs w:val="24"/>
        </w:rPr>
        <w:t xml:space="preserve">(Ten Dollar) </w:t>
      </w:r>
      <w:r w:rsidRPr="003C787E">
        <w:rPr>
          <w:rFonts w:asciiTheme="minorHAnsi" w:hAnsiTheme="minorHAnsi" w:cstheme="minorHAnsi"/>
          <w:szCs w:val="24"/>
        </w:rPr>
        <w:t>fee.</w:t>
      </w:r>
    </w:p>
    <w:p w14:paraId="4A535F3C" w14:textId="1717DC8E" w:rsidR="00FE6743" w:rsidRPr="003C787E" w:rsidRDefault="00FE6743" w:rsidP="003C787E">
      <w:pPr>
        <w:numPr>
          <w:ilvl w:val="0"/>
          <w:numId w:val="1"/>
        </w:numPr>
        <w:spacing w:after="0" w:line="249" w:lineRule="auto"/>
        <w:ind w:left="720" w:hanging="720"/>
        <w:rPr>
          <w:rFonts w:asciiTheme="minorHAnsi" w:hAnsiTheme="minorHAnsi" w:cstheme="minorHAnsi"/>
          <w:szCs w:val="24"/>
        </w:rPr>
      </w:pPr>
      <w:r w:rsidRPr="003C787E">
        <w:rPr>
          <w:rFonts w:asciiTheme="minorHAnsi" w:hAnsiTheme="minorHAnsi" w:cstheme="minorHAnsi"/>
          <w:szCs w:val="24"/>
        </w:rPr>
        <w:t xml:space="preserve">Bank fees </w:t>
      </w:r>
      <w:r w:rsidR="00803C80">
        <w:rPr>
          <w:rFonts w:asciiTheme="minorHAnsi" w:hAnsiTheme="minorHAnsi" w:cstheme="minorHAnsi"/>
          <w:szCs w:val="24"/>
        </w:rPr>
        <w:t>shall</w:t>
      </w:r>
      <w:r w:rsidRPr="003C787E">
        <w:rPr>
          <w:rFonts w:asciiTheme="minorHAnsi" w:hAnsiTheme="minorHAnsi" w:cstheme="minorHAnsi"/>
          <w:szCs w:val="24"/>
        </w:rPr>
        <w:t xml:space="preserve"> be paid when deemed necessary.</w:t>
      </w:r>
    </w:p>
    <w:p w14:paraId="2A1FB466" w14:textId="77777777" w:rsidR="003C787E" w:rsidRPr="003C787E" w:rsidRDefault="003C787E" w:rsidP="003C787E">
      <w:pPr>
        <w:spacing w:after="0" w:line="249" w:lineRule="auto"/>
        <w:ind w:left="363"/>
        <w:jc w:val="left"/>
        <w:rPr>
          <w:rFonts w:asciiTheme="minorHAnsi" w:hAnsiTheme="minorHAnsi" w:cstheme="minorHAnsi"/>
          <w:szCs w:val="24"/>
        </w:rPr>
      </w:pPr>
    </w:p>
    <w:p w14:paraId="66DA40C5" w14:textId="77777777" w:rsidR="003C787E" w:rsidRPr="003C787E" w:rsidRDefault="003C787E" w:rsidP="003C787E">
      <w:pPr>
        <w:spacing w:after="0" w:line="249" w:lineRule="auto"/>
        <w:ind w:left="363"/>
        <w:jc w:val="left"/>
        <w:rPr>
          <w:rFonts w:asciiTheme="minorHAnsi" w:hAnsiTheme="minorHAnsi" w:cstheme="minorHAnsi"/>
          <w:szCs w:val="24"/>
        </w:rPr>
      </w:pPr>
    </w:p>
    <w:p w14:paraId="675F3D21" w14:textId="77777777" w:rsidR="003C787E" w:rsidRPr="003C787E" w:rsidRDefault="003C787E" w:rsidP="003C787E">
      <w:pPr>
        <w:spacing w:after="0" w:line="249" w:lineRule="auto"/>
        <w:ind w:left="363"/>
        <w:jc w:val="left"/>
        <w:rPr>
          <w:rFonts w:asciiTheme="minorHAnsi" w:hAnsiTheme="minorHAnsi" w:cstheme="minorHAnsi"/>
          <w:szCs w:val="24"/>
        </w:rPr>
      </w:pPr>
    </w:p>
    <w:p w14:paraId="6E4195C9" w14:textId="57245A2C" w:rsidR="00663D49" w:rsidRPr="003C787E" w:rsidRDefault="00AD5E87">
      <w:pPr>
        <w:ind w:left="0" w:right="14" w:firstLine="0"/>
        <w:rPr>
          <w:rFonts w:asciiTheme="minorHAnsi" w:hAnsiTheme="minorHAnsi" w:cstheme="minorHAnsi"/>
          <w:szCs w:val="24"/>
        </w:rPr>
      </w:pPr>
      <w:r w:rsidRPr="003C787E">
        <w:rPr>
          <w:rFonts w:asciiTheme="minorHAnsi" w:hAnsiTheme="minorHAnsi" w:cstheme="minorHAnsi"/>
          <w:szCs w:val="24"/>
        </w:rPr>
        <w:t>Revised September 202</w:t>
      </w:r>
      <w:r w:rsidR="00FE6743" w:rsidRPr="003C787E">
        <w:rPr>
          <w:rFonts w:asciiTheme="minorHAnsi" w:hAnsiTheme="minorHAnsi" w:cstheme="minorHAnsi"/>
          <w:szCs w:val="24"/>
        </w:rPr>
        <w:t>3</w:t>
      </w:r>
    </w:p>
    <w:p w14:paraId="651C2B3D" w14:textId="6782C7C2" w:rsidR="00663D49" w:rsidRPr="003C787E" w:rsidRDefault="00FE6743">
      <w:pPr>
        <w:ind w:left="0" w:right="14" w:firstLine="0"/>
        <w:rPr>
          <w:rFonts w:asciiTheme="minorHAnsi" w:hAnsiTheme="minorHAnsi" w:cstheme="minorHAnsi"/>
          <w:szCs w:val="24"/>
        </w:rPr>
      </w:pPr>
      <w:r w:rsidRPr="003C787E">
        <w:rPr>
          <w:rFonts w:asciiTheme="minorHAnsi" w:hAnsiTheme="minorHAnsi" w:cstheme="minorHAnsi"/>
          <w:szCs w:val="24"/>
        </w:rPr>
        <w:t>Mary Humphrey</w:t>
      </w:r>
    </w:p>
    <w:p w14:paraId="04B3C0AB" w14:textId="7B4FB309" w:rsidR="00663D49" w:rsidRPr="003C787E" w:rsidRDefault="00C96BA3">
      <w:pPr>
        <w:ind w:left="0" w:right="14" w:firstLine="0"/>
        <w:rPr>
          <w:rFonts w:asciiTheme="minorHAnsi" w:hAnsiTheme="minorHAnsi" w:cstheme="minorHAnsi"/>
          <w:szCs w:val="24"/>
        </w:rPr>
      </w:pPr>
      <w:r w:rsidRPr="003C787E">
        <w:rPr>
          <w:rFonts w:asciiTheme="minorHAnsi" w:hAnsiTheme="minorHAnsi" w:cstheme="minorHAnsi"/>
          <w:szCs w:val="24"/>
        </w:rPr>
        <w:t>20</w:t>
      </w:r>
      <w:r w:rsidR="00280D2F" w:rsidRPr="003C787E">
        <w:rPr>
          <w:rFonts w:asciiTheme="minorHAnsi" w:hAnsiTheme="minorHAnsi" w:cstheme="minorHAnsi"/>
          <w:szCs w:val="24"/>
        </w:rPr>
        <w:t>2</w:t>
      </w:r>
      <w:r w:rsidR="00FE6743" w:rsidRPr="003C787E">
        <w:rPr>
          <w:rFonts w:asciiTheme="minorHAnsi" w:hAnsiTheme="minorHAnsi" w:cstheme="minorHAnsi"/>
          <w:szCs w:val="24"/>
        </w:rPr>
        <w:t>3</w:t>
      </w:r>
      <w:r w:rsidRPr="003C787E">
        <w:rPr>
          <w:rFonts w:asciiTheme="minorHAnsi" w:hAnsiTheme="minorHAnsi" w:cstheme="minorHAnsi"/>
          <w:szCs w:val="24"/>
        </w:rPr>
        <w:t xml:space="preserve"> </w:t>
      </w:r>
      <w:r w:rsidR="001D64F7" w:rsidRPr="003C787E">
        <w:rPr>
          <w:rFonts w:asciiTheme="minorHAnsi" w:hAnsiTheme="minorHAnsi" w:cstheme="minorHAnsi"/>
          <w:szCs w:val="24"/>
        </w:rPr>
        <w:t xml:space="preserve">- </w:t>
      </w:r>
      <w:r w:rsidRPr="003C787E">
        <w:rPr>
          <w:rFonts w:asciiTheme="minorHAnsi" w:hAnsiTheme="minorHAnsi" w:cstheme="minorHAnsi"/>
          <w:szCs w:val="24"/>
        </w:rPr>
        <w:t>202</w:t>
      </w:r>
      <w:r w:rsidR="00FE6743" w:rsidRPr="003C787E">
        <w:rPr>
          <w:rFonts w:asciiTheme="minorHAnsi" w:hAnsiTheme="minorHAnsi" w:cstheme="minorHAnsi"/>
          <w:szCs w:val="24"/>
        </w:rPr>
        <w:t>4</w:t>
      </w:r>
      <w:r w:rsidRPr="003C787E">
        <w:rPr>
          <w:rFonts w:asciiTheme="minorHAnsi" w:hAnsiTheme="minorHAnsi" w:cstheme="minorHAnsi"/>
          <w:szCs w:val="24"/>
        </w:rPr>
        <w:t xml:space="preserve"> Parliamentarian</w:t>
      </w:r>
    </w:p>
    <w:sectPr w:rsidR="00663D49" w:rsidRPr="003C787E">
      <w:footerReference w:type="default" r:id="rId7"/>
      <w:pgSz w:w="12240" w:h="16006"/>
      <w:pgMar w:top="1472" w:right="1332" w:bottom="1781" w:left="18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6437" w14:textId="77777777" w:rsidR="00A26614" w:rsidRDefault="00A26614" w:rsidP="006A0432">
      <w:pPr>
        <w:spacing w:after="0" w:line="240" w:lineRule="auto"/>
      </w:pPr>
      <w:r>
        <w:separator/>
      </w:r>
    </w:p>
  </w:endnote>
  <w:endnote w:type="continuationSeparator" w:id="0">
    <w:p w14:paraId="24C4AD90" w14:textId="77777777" w:rsidR="00A26614" w:rsidRDefault="00A26614" w:rsidP="006A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457472"/>
      <w:docPartObj>
        <w:docPartGallery w:val="Page Numbers (Bottom of Page)"/>
        <w:docPartUnique/>
      </w:docPartObj>
    </w:sdtPr>
    <w:sdtEndPr>
      <w:rPr>
        <w:noProof/>
      </w:rPr>
    </w:sdtEndPr>
    <w:sdtContent>
      <w:p w14:paraId="285C6184" w14:textId="1047AC79" w:rsidR="006A0432" w:rsidRDefault="006A0432">
        <w:pPr>
          <w:pStyle w:val="Footer"/>
          <w:jc w:val="right"/>
        </w:pPr>
        <w:r>
          <w:fldChar w:fldCharType="begin"/>
        </w:r>
        <w:r>
          <w:instrText xml:space="preserve"> PAGE   \* MERGEFORMAT </w:instrText>
        </w:r>
        <w:r>
          <w:fldChar w:fldCharType="separate"/>
        </w:r>
        <w:r w:rsidR="00283091">
          <w:rPr>
            <w:noProof/>
          </w:rPr>
          <w:t>1</w:t>
        </w:r>
        <w:r>
          <w:rPr>
            <w:noProof/>
          </w:rPr>
          <w:fldChar w:fldCharType="end"/>
        </w:r>
      </w:p>
    </w:sdtContent>
  </w:sdt>
  <w:p w14:paraId="225CD6E6" w14:textId="77777777" w:rsidR="006A0432" w:rsidRDefault="006A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5DDB" w14:textId="77777777" w:rsidR="00A26614" w:rsidRDefault="00A26614" w:rsidP="006A0432">
      <w:pPr>
        <w:spacing w:after="0" w:line="240" w:lineRule="auto"/>
      </w:pPr>
      <w:r>
        <w:separator/>
      </w:r>
    </w:p>
  </w:footnote>
  <w:footnote w:type="continuationSeparator" w:id="0">
    <w:p w14:paraId="20DC4101" w14:textId="77777777" w:rsidR="00A26614" w:rsidRDefault="00A26614" w:rsidP="006A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5AD"/>
    <w:multiLevelType w:val="hybridMultilevel"/>
    <w:tmpl w:val="DA0C75F4"/>
    <w:lvl w:ilvl="0" w:tplc="04090015">
      <w:start w:val="1"/>
      <w:numFmt w:val="upperLetter"/>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 w15:restartNumberingAfterBreak="0">
    <w:nsid w:val="0D051ADE"/>
    <w:multiLevelType w:val="hybridMultilevel"/>
    <w:tmpl w:val="D2EC68B2"/>
    <w:lvl w:ilvl="0" w:tplc="01CEB0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0F15C">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6A244">
      <w:start w:val="2"/>
      <w:numFmt w:val="decimal"/>
      <w:lvlText w:val="%3."/>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62F7C">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A87FE">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CC41C">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E3C4A">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2FA78">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EBCD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3E15FE"/>
    <w:multiLevelType w:val="hybridMultilevel"/>
    <w:tmpl w:val="AEA09F5E"/>
    <w:lvl w:ilvl="0" w:tplc="6D6C3C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E65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E947A">
      <w:start w:val="1"/>
      <w:numFmt w:val="decimal"/>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6F80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E458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8D81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91C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CCED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E417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9942E9"/>
    <w:multiLevelType w:val="hybridMultilevel"/>
    <w:tmpl w:val="3D58ADE4"/>
    <w:lvl w:ilvl="0" w:tplc="3E6ADAAA">
      <w:start w:val="3"/>
      <w:numFmt w:val="upperLetter"/>
      <w:lvlText w:val="%1."/>
      <w:lvlJc w:val="left"/>
      <w:pPr>
        <w:ind w:left="392" w:firstLine="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3110D"/>
    <w:multiLevelType w:val="hybridMultilevel"/>
    <w:tmpl w:val="0FFC8426"/>
    <w:lvl w:ilvl="0" w:tplc="B38C9070">
      <w:start w:val="1"/>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60E9A4">
      <w:start w:val="1"/>
      <w:numFmt w:val="upp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694B4">
      <w:start w:val="1"/>
      <w:numFmt w:val="decimal"/>
      <w:lvlText w:val="%3."/>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6C6CD2">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E4AA9E">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60CA98">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064C84">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F683D2">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3C6D62">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FC7041E"/>
    <w:multiLevelType w:val="hybridMultilevel"/>
    <w:tmpl w:val="60EA80A4"/>
    <w:lvl w:ilvl="0" w:tplc="A25E8C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EE62E">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68F94">
      <w:start w:val="1"/>
      <w:numFmt w:val="upperLetter"/>
      <w:lvlRestart w:val="0"/>
      <w:lvlText w:val="%3."/>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0B13C">
      <w:start w:val="1"/>
      <w:numFmt w:val="decimal"/>
      <w:lvlText w:val="%4"/>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6D942">
      <w:start w:val="1"/>
      <w:numFmt w:val="lowerLetter"/>
      <w:lvlText w:val="%5"/>
      <w:lvlJc w:val="left"/>
      <w:pPr>
        <w:ind w:left="2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BD4C">
      <w:start w:val="1"/>
      <w:numFmt w:val="lowerRoman"/>
      <w:lvlText w:val="%6"/>
      <w:lvlJc w:val="left"/>
      <w:pPr>
        <w:ind w:left="3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4442C">
      <w:start w:val="1"/>
      <w:numFmt w:val="decimal"/>
      <w:lvlText w:val="%7"/>
      <w:lvlJc w:val="left"/>
      <w:pPr>
        <w:ind w:left="3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CBE2C">
      <w:start w:val="1"/>
      <w:numFmt w:val="lowerLetter"/>
      <w:lvlText w:val="%8"/>
      <w:lvlJc w:val="left"/>
      <w:pPr>
        <w:ind w:left="4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4550C">
      <w:start w:val="1"/>
      <w:numFmt w:val="lowerRoman"/>
      <w:lvlText w:val="%9"/>
      <w:lvlJc w:val="left"/>
      <w:pPr>
        <w:ind w:left="5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8A0065"/>
    <w:multiLevelType w:val="hybridMultilevel"/>
    <w:tmpl w:val="B458144C"/>
    <w:lvl w:ilvl="0" w:tplc="7AC669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817DA">
      <w:start w:val="2"/>
      <w:numFmt w:val="upp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42874">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C92E6">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07F48">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21FAC">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4586A">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40094">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41BCC">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012B8F"/>
    <w:multiLevelType w:val="hybridMultilevel"/>
    <w:tmpl w:val="8460E97C"/>
    <w:lvl w:ilvl="0" w:tplc="04090015">
      <w:start w:val="1"/>
      <w:numFmt w:val="upperLetter"/>
      <w:lvlText w:val="%1."/>
      <w:lvlJc w:val="left"/>
      <w:pPr>
        <w:ind w:left="751"/>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16cid:durableId="2061786192">
    <w:abstractNumId w:val="4"/>
  </w:num>
  <w:num w:numId="2" w16cid:durableId="1510290544">
    <w:abstractNumId w:val="5"/>
  </w:num>
  <w:num w:numId="3" w16cid:durableId="586578394">
    <w:abstractNumId w:val="1"/>
  </w:num>
  <w:num w:numId="4" w16cid:durableId="182286164">
    <w:abstractNumId w:val="2"/>
  </w:num>
  <w:num w:numId="5" w16cid:durableId="241574350">
    <w:abstractNumId w:val="6"/>
  </w:num>
  <w:num w:numId="6" w16cid:durableId="1685553093">
    <w:abstractNumId w:val="7"/>
  </w:num>
  <w:num w:numId="7" w16cid:durableId="796027727">
    <w:abstractNumId w:val="0"/>
  </w:num>
  <w:num w:numId="8" w16cid:durableId="694814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49"/>
    <w:rsid w:val="00022E18"/>
    <w:rsid w:val="00027B58"/>
    <w:rsid w:val="001D64F7"/>
    <w:rsid w:val="00225AA0"/>
    <w:rsid w:val="00280D2F"/>
    <w:rsid w:val="00283091"/>
    <w:rsid w:val="0030759F"/>
    <w:rsid w:val="00342B47"/>
    <w:rsid w:val="003C787E"/>
    <w:rsid w:val="003D4068"/>
    <w:rsid w:val="00410A37"/>
    <w:rsid w:val="00454603"/>
    <w:rsid w:val="00484072"/>
    <w:rsid w:val="00485CE1"/>
    <w:rsid w:val="005241DF"/>
    <w:rsid w:val="00575A0C"/>
    <w:rsid w:val="005C2902"/>
    <w:rsid w:val="00615082"/>
    <w:rsid w:val="00663D49"/>
    <w:rsid w:val="006A0432"/>
    <w:rsid w:val="006E0F61"/>
    <w:rsid w:val="00704BD4"/>
    <w:rsid w:val="00716119"/>
    <w:rsid w:val="007C5840"/>
    <w:rsid w:val="00803C80"/>
    <w:rsid w:val="008C77F2"/>
    <w:rsid w:val="008F0468"/>
    <w:rsid w:val="00A26614"/>
    <w:rsid w:val="00AD5E87"/>
    <w:rsid w:val="00AD611B"/>
    <w:rsid w:val="00AD7ADE"/>
    <w:rsid w:val="00C310E4"/>
    <w:rsid w:val="00C96BA3"/>
    <w:rsid w:val="00CE242A"/>
    <w:rsid w:val="00D90C08"/>
    <w:rsid w:val="00DF6556"/>
    <w:rsid w:val="00DF77E4"/>
    <w:rsid w:val="00E174E7"/>
    <w:rsid w:val="00E546CF"/>
    <w:rsid w:val="00FE6743"/>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5D4"/>
  <w15:docId w15:val="{F85C3494-25E8-400B-8E4D-E5378CEA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486" w:hanging="36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2F"/>
    <w:pPr>
      <w:ind w:left="720"/>
      <w:contextualSpacing/>
    </w:pPr>
  </w:style>
  <w:style w:type="paragraph" w:styleId="NoSpacing">
    <w:name w:val="No Spacing"/>
    <w:uiPriority w:val="1"/>
    <w:qFormat/>
    <w:rsid w:val="00027B58"/>
    <w:pPr>
      <w:spacing w:after="0" w:line="240" w:lineRule="auto"/>
      <w:ind w:left="1486" w:hanging="363"/>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A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32"/>
    <w:rPr>
      <w:rFonts w:ascii="Segoe UI" w:eastAsia="Times New Roman" w:hAnsi="Segoe UI" w:cs="Segoe UI"/>
      <w:color w:val="000000"/>
      <w:sz w:val="18"/>
      <w:szCs w:val="18"/>
    </w:rPr>
  </w:style>
  <w:style w:type="paragraph" w:styleId="Header">
    <w:name w:val="header"/>
    <w:basedOn w:val="Normal"/>
    <w:link w:val="HeaderChar"/>
    <w:uiPriority w:val="99"/>
    <w:unhideWhenUsed/>
    <w:rsid w:val="006A0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43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A0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43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Martin</dc:creator>
  <cp:lastModifiedBy>Mary Humphrey</cp:lastModifiedBy>
  <cp:revision>9</cp:revision>
  <cp:lastPrinted>2023-03-04T18:23:00Z</cp:lastPrinted>
  <dcterms:created xsi:type="dcterms:W3CDTF">2023-09-12T17:09:00Z</dcterms:created>
  <dcterms:modified xsi:type="dcterms:W3CDTF">2023-09-19T12:59:00Z</dcterms:modified>
</cp:coreProperties>
</file>